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4B9A1" w14:textId="2230FBD6" w:rsidR="00B1174E" w:rsidRPr="000D1657" w:rsidRDefault="00117640" w:rsidP="005024BD">
      <w:pPr>
        <w:spacing w:after="200" w:line="276" w:lineRule="auto"/>
        <w:rPr>
          <w:rFonts w:ascii="Calibri" w:eastAsia="Calibri" w:hAnsi="Calibri"/>
          <w:b/>
          <w:sz w:val="28"/>
        </w:rPr>
      </w:pPr>
      <w:r w:rsidRPr="000D1657">
        <w:rPr>
          <w:rFonts w:ascii="Calibri" w:eastAsia="Calibri" w:hAnsi="Calibri"/>
          <w:b/>
          <w:sz w:val="28"/>
        </w:rPr>
        <w:t>1</w:t>
      </w:r>
      <w:r w:rsidR="00EC4048" w:rsidRPr="000D1657">
        <w:rPr>
          <w:rFonts w:ascii="Calibri" w:eastAsia="Calibri" w:hAnsi="Calibri"/>
          <w:b/>
          <w:sz w:val="28"/>
        </w:rPr>
        <w:t>7</w:t>
      </w:r>
      <w:r w:rsidRPr="000D1657">
        <w:rPr>
          <w:rFonts w:ascii="Calibri" w:eastAsia="Calibri" w:hAnsi="Calibri"/>
          <w:b/>
          <w:sz w:val="28"/>
        </w:rPr>
        <w:t>/</w:t>
      </w:r>
      <w:r w:rsidR="00111F78">
        <w:rPr>
          <w:rFonts w:ascii="Calibri" w:eastAsia="Calibri" w:hAnsi="Calibri"/>
          <w:b/>
          <w:sz w:val="28"/>
        </w:rPr>
        <w:t>11</w:t>
      </w:r>
      <w:r w:rsidRPr="000D1657">
        <w:rPr>
          <w:rFonts w:ascii="Calibri" w:eastAsia="Calibri" w:hAnsi="Calibri"/>
          <w:b/>
          <w:sz w:val="28"/>
        </w:rPr>
        <w:t>/20</w:t>
      </w:r>
      <w:r w:rsidR="00B62B4B">
        <w:rPr>
          <w:rFonts w:ascii="Calibri" w:eastAsia="Calibri" w:hAnsi="Calibri"/>
          <w:b/>
          <w:sz w:val="28"/>
        </w:rPr>
        <w:t>2</w:t>
      </w:r>
      <w:r w:rsidR="00111F78">
        <w:rPr>
          <w:rFonts w:ascii="Calibri" w:eastAsia="Calibri" w:hAnsi="Calibri"/>
          <w:b/>
          <w:sz w:val="28"/>
        </w:rPr>
        <w:t>1</w:t>
      </w:r>
    </w:p>
    <w:p w14:paraId="18D2322D" w14:textId="60960802" w:rsidR="00B1174E" w:rsidRDefault="00B1174E" w:rsidP="005024BD">
      <w:pPr>
        <w:spacing w:after="200" w:line="276" w:lineRule="auto"/>
        <w:jc w:val="center"/>
        <w:rPr>
          <w:rFonts w:ascii="Calibri" w:eastAsia="Calibri" w:hAnsi="Calibri"/>
          <w:b/>
          <w:bCs/>
          <w:sz w:val="40"/>
          <w:szCs w:val="36"/>
        </w:rPr>
      </w:pPr>
      <w:r w:rsidRPr="005024BD">
        <w:rPr>
          <w:rFonts w:ascii="Calibri" w:eastAsia="Calibri" w:hAnsi="Calibri"/>
          <w:b/>
          <w:bCs/>
          <w:sz w:val="40"/>
          <w:szCs w:val="36"/>
        </w:rPr>
        <w:t>PRESS RELEASE</w:t>
      </w:r>
    </w:p>
    <w:p w14:paraId="771BC17F" w14:textId="56CEC0E3" w:rsidR="00610BBF" w:rsidRPr="005024BD" w:rsidRDefault="00610BBF" w:rsidP="00610BBF">
      <w:pPr>
        <w:spacing w:after="200" w:line="276" w:lineRule="auto"/>
        <w:jc w:val="center"/>
        <w:rPr>
          <w:rFonts w:ascii="Calibri" w:eastAsia="Calibri" w:hAnsi="Calibri"/>
          <w:b/>
          <w:bCs/>
          <w:sz w:val="32"/>
          <w:szCs w:val="28"/>
        </w:rPr>
      </w:pPr>
      <w:r w:rsidRPr="005024BD">
        <w:rPr>
          <w:rFonts w:ascii="Calibri" w:eastAsia="Calibri" w:hAnsi="Calibri"/>
          <w:b/>
          <w:bCs/>
          <w:sz w:val="32"/>
          <w:szCs w:val="28"/>
        </w:rPr>
        <w:t>***</w:t>
      </w:r>
      <w:r>
        <w:rPr>
          <w:rFonts w:ascii="Calibri" w:eastAsia="Calibri" w:hAnsi="Calibri"/>
          <w:b/>
          <w:bCs/>
          <w:sz w:val="32"/>
          <w:szCs w:val="28"/>
        </w:rPr>
        <w:t>Embargoed until 00</w:t>
      </w:r>
      <w:r w:rsidR="00FF6147">
        <w:rPr>
          <w:rFonts w:ascii="Calibri" w:eastAsia="Calibri" w:hAnsi="Calibri"/>
          <w:b/>
          <w:bCs/>
          <w:sz w:val="32"/>
          <w:szCs w:val="28"/>
        </w:rPr>
        <w:t>:</w:t>
      </w:r>
      <w:r>
        <w:rPr>
          <w:rFonts w:ascii="Calibri" w:eastAsia="Calibri" w:hAnsi="Calibri"/>
          <w:b/>
          <w:bCs/>
          <w:sz w:val="32"/>
          <w:szCs w:val="28"/>
        </w:rPr>
        <w:t>01 17</w:t>
      </w:r>
      <w:r w:rsidRPr="00AF49AE">
        <w:rPr>
          <w:rFonts w:ascii="Calibri" w:eastAsia="Calibri" w:hAnsi="Calibri"/>
          <w:b/>
          <w:bCs/>
          <w:sz w:val="32"/>
          <w:szCs w:val="28"/>
          <w:vertAlign w:val="superscript"/>
        </w:rPr>
        <w:t>th</w:t>
      </w:r>
      <w:r>
        <w:rPr>
          <w:rFonts w:ascii="Calibri" w:eastAsia="Calibri" w:hAnsi="Calibri"/>
          <w:b/>
          <w:bCs/>
          <w:sz w:val="32"/>
          <w:szCs w:val="28"/>
        </w:rPr>
        <w:t xml:space="preserve"> of </w:t>
      </w:r>
      <w:r w:rsidR="00573636">
        <w:rPr>
          <w:rFonts w:ascii="Calibri" w:eastAsia="Calibri" w:hAnsi="Calibri"/>
          <w:b/>
          <w:bCs/>
          <w:sz w:val="32"/>
          <w:szCs w:val="28"/>
        </w:rPr>
        <w:t>November</w:t>
      </w:r>
      <w:r w:rsidR="00B758D1">
        <w:rPr>
          <w:rFonts w:ascii="Calibri" w:eastAsia="Calibri" w:hAnsi="Calibri"/>
          <w:b/>
          <w:bCs/>
          <w:sz w:val="32"/>
          <w:szCs w:val="28"/>
        </w:rPr>
        <w:t xml:space="preserve"> 202</w:t>
      </w:r>
      <w:r w:rsidR="00573636">
        <w:rPr>
          <w:rFonts w:ascii="Calibri" w:eastAsia="Calibri" w:hAnsi="Calibri"/>
          <w:b/>
          <w:bCs/>
          <w:sz w:val="32"/>
          <w:szCs w:val="28"/>
        </w:rPr>
        <w:t>1</w:t>
      </w:r>
      <w:r w:rsidRPr="005024BD">
        <w:rPr>
          <w:rFonts w:ascii="Calibri" w:eastAsia="Calibri" w:hAnsi="Calibri"/>
          <w:b/>
          <w:bCs/>
          <w:sz w:val="32"/>
          <w:szCs w:val="28"/>
        </w:rPr>
        <w:t>***</w:t>
      </w:r>
    </w:p>
    <w:p w14:paraId="76BE2198" w14:textId="77777777" w:rsidR="00610BBF" w:rsidRDefault="00610BBF" w:rsidP="005024BD">
      <w:pPr>
        <w:spacing w:after="200" w:line="276" w:lineRule="auto"/>
        <w:jc w:val="center"/>
        <w:rPr>
          <w:rFonts w:ascii="Calibri" w:eastAsia="Calibri" w:hAnsi="Calibri"/>
          <w:b/>
          <w:bCs/>
          <w:sz w:val="40"/>
          <w:szCs w:val="36"/>
        </w:rPr>
      </w:pPr>
    </w:p>
    <w:p w14:paraId="52DBB646" w14:textId="0835D52E" w:rsidR="00117640" w:rsidRDefault="00396617" w:rsidP="005024BD">
      <w:pPr>
        <w:spacing w:after="200" w:line="276" w:lineRule="auto"/>
        <w:jc w:val="center"/>
        <w:rPr>
          <w:rFonts w:ascii="Calibri" w:eastAsia="Calibri" w:hAnsi="Calibri"/>
          <w:b/>
          <w:bCs/>
          <w:sz w:val="40"/>
          <w:szCs w:val="40"/>
        </w:rPr>
      </w:pPr>
      <w:r w:rsidRPr="007D48B5">
        <w:rPr>
          <w:rFonts w:ascii="Calibri" w:eastAsia="Calibri" w:hAnsi="Calibri"/>
          <w:b/>
          <w:bCs/>
          <w:sz w:val="40"/>
          <w:szCs w:val="40"/>
        </w:rPr>
        <w:t xml:space="preserve">The </w:t>
      </w:r>
      <w:r w:rsidR="00EC4048" w:rsidRPr="007D48B5">
        <w:rPr>
          <w:rFonts w:ascii="Calibri" w:eastAsia="Calibri" w:hAnsi="Calibri"/>
          <w:b/>
          <w:bCs/>
          <w:sz w:val="40"/>
          <w:szCs w:val="40"/>
        </w:rPr>
        <w:t>20</w:t>
      </w:r>
      <w:r w:rsidR="00B62B4B" w:rsidRPr="007D48B5">
        <w:rPr>
          <w:rFonts w:ascii="Calibri" w:eastAsia="Calibri" w:hAnsi="Calibri"/>
          <w:b/>
          <w:bCs/>
          <w:sz w:val="40"/>
          <w:szCs w:val="40"/>
        </w:rPr>
        <w:t>2</w:t>
      </w:r>
      <w:r w:rsidR="00573636">
        <w:rPr>
          <w:rFonts w:ascii="Calibri" w:eastAsia="Calibri" w:hAnsi="Calibri"/>
          <w:b/>
          <w:bCs/>
          <w:sz w:val="40"/>
          <w:szCs w:val="40"/>
        </w:rPr>
        <w:t>1</w:t>
      </w:r>
      <w:r w:rsidR="00EC4048" w:rsidRPr="007D48B5">
        <w:rPr>
          <w:rFonts w:ascii="Calibri" w:eastAsia="Calibri" w:hAnsi="Calibri"/>
          <w:b/>
          <w:bCs/>
          <w:sz w:val="40"/>
          <w:szCs w:val="40"/>
        </w:rPr>
        <w:t xml:space="preserve"> </w:t>
      </w:r>
      <w:r w:rsidR="00117640" w:rsidRPr="007D48B5">
        <w:rPr>
          <w:rFonts w:ascii="Calibri" w:eastAsia="Calibri" w:hAnsi="Calibri"/>
          <w:b/>
          <w:bCs/>
          <w:sz w:val="40"/>
          <w:szCs w:val="40"/>
        </w:rPr>
        <w:t>Green Flag Award</w:t>
      </w:r>
      <w:r w:rsidR="00EC4048" w:rsidRPr="007D48B5">
        <w:rPr>
          <w:rFonts w:ascii="Calibri" w:eastAsia="Calibri" w:hAnsi="Calibri"/>
          <w:b/>
          <w:bCs/>
          <w:sz w:val="40"/>
          <w:szCs w:val="40"/>
        </w:rPr>
        <w:t xml:space="preserve">s </w:t>
      </w:r>
      <w:r w:rsidR="00BE7415">
        <w:rPr>
          <w:rFonts w:ascii="Calibri" w:eastAsia="Calibri" w:hAnsi="Calibri"/>
          <w:b/>
          <w:bCs/>
          <w:sz w:val="40"/>
          <w:szCs w:val="40"/>
        </w:rPr>
        <w:t>were</w:t>
      </w:r>
      <w:r w:rsidR="00EF01F7" w:rsidRPr="007D48B5">
        <w:rPr>
          <w:rFonts w:ascii="Calibri" w:eastAsia="Calibri" w:hAnsi="Calibri"/>
          <w:b/>
          <w:bCs/>
          <w:sz w:val="40"/>
          <w:szCs w:val="40"/>
        </w:rPr>
        <w:t xml:space="preserve"> </w:t>
      </w:r>
      <w:r w:rsidR="00B329AF" w:rsidRPr="007D48B5">
        <w:rPr>
          <w:rFonts w:ascii="Calibri" w:eastAsia="Calibri" w:hAnsi="Calibri"/>
          <w:b/>
          <w:bCs/>
          <w:sz w:val="40"/>
          <w:szCs w:val="40"/>
        </w:rPr>
        <w:t>a</w:t>
      </w:r>
      <w:r w:rsidR="00EC4048" w:rsidRPr="007D48B5">
        <w:rPr>
          <w:rFonts w:ascii="Calibri" w:eastAsia="Calibri" w:hAnsi="Calibri"/>
          <w:b/>
          <w:bCs/>
          <w:sz w:val="40"/>
          <w:szCs w:val="40"/>
        </w:rPr>
        <w:t xml:space="preserve">nnounced </w:t>
      </w:r>
      <w:r w:rsidR="005E3275">
        <w:rPr>
          <w:rFonts w:ascii="Calibri" w:eastAsia="Calibri" w:hAnsi="Calibri"/>
          <w:b/>
          <w:bCs/>
          <w:sz w:val="40"/>
          <w:szCs w:val="40"/>
        </w:rPr>
        <w:t>t</w:t>
      </w:r>
      <w:r w:rsidR="00EC4048" w:rsidRPr="007D48B5">
        <w:rPr>
          <w:rFonts w:ascii="Calibri" w:eastAsia="Calibri" w:hAnsi="Calibri"/>
          <w:b/>
          <w:bCs/>
          <w:sz w:val="40"/>
          <w:szCs w:val="40"/>
        </w:rPr>
        <w:t xml:space="preserve">oday </w:t>
      </w:r>
      <w:r w:rsidR="001F46AE">
        <w:rPr>
          <w:rFonts w:ascii="Calibri" w:eastAsia="Calibri" w:hAnsi="Calibri"/>
          <w:b/>
          <w:bCs/>
          <w:sz w:val="40"/>
          <w:szCs w:val="40"/>
        </w:rPr>
        <w:t>by An Taisce Environmental Education</w:t>
      </w:r>
      <w:r w:rsidR="00091AEF">
        <w:rPr>
          <w:rFonts w:ascii="Calibri" w:eastAsia="Calibri" w:hAnsi="Calibri"/>
          <w:b/>
          <w:bCs/>
          <w:sz w:val="40"/>
          <w:szCs w:val="40"/>
        </w:rPr>
        <w:t>, acknowledging</w:t>
      </w:r>
      <w:r w:rsidR="00B758D1" w:rsidRPr="007D48B5">
        <w:rPr>
          <w:rFonts w:ascii="Calibri" w:eastAsia="Calibri" w:hAnsi="Calibri"/>
          <w:b/>
          <w:bCs/>
          <w:sz w:val="40"/>
          <w:szCs w:val="40"/>
        </w:rPr>
        <w:t xml:space="preserve"> Ireland</w:t>
      </w:r>
      <w:r w:rsidR="00B827C7" w:rsidRPr="007D48B5">
        <w:rPr>
          <w:rFonts w:ascii="Calibri" w:eastAsia="Calibri" w:hAnsi="Calibri"/>
          <w:b/>
          <w:bCs/>
          <w:sz w:val="40"/>
          <w:szCs w:val="40"/>
        </w:rPr>
        <w:t xml:space="preserve">’s </w:t>
      </w:r>
      <w:r w:rsidR="00784A45">
        <w:rPr>
          <w:rFonts w:ascii="Calibri" w:eastAsia="Calibri" w:hAnsi="Calibri"/>
          <w:b/>
          <w:bCs/>
          <w:sz w:val="40"/>
          <w:szCs w:val="40"/>
        </w:rPr>
        <w:t>best public</w:t>
      </w:r>
      <w:r w:rsidR="00B827C7" w:rsidRPr="007D48B5">
        <w:rPr>
          <w:rFonts w:ascii="Calibri" w:eastAsia="Calibri" w:hAnsi="Calibri"/>
          <w:b/>
          <w:bCs/>
          <w:sz w:val="40"/>
          <w:szCs w:val="40"/>
        </w:rPr>
        <w:t xml:space="preserve"> parks and gardens.</w:t>
      </w:r>
    </w:p>
    <w:p w14:paraId="08CDE8A9" w14:textId="08C3FE56" w:rsidR="00034348" w:rsidRPr="007D48B5" w:rsidRDefault="00512B87" w:rsidP="005024BD">
      <w:pPr>
        <w:spacing w:after="200" w:line="276" w:lineRule="auto"/>
        <w:jc w:val="center"/>
        <w:rPr>
          <w:rFonts w:ascii="Calibri" w:eastAsia="Calibri" w:hAnsi="Calibri"/>
          <w:b/>
          <w:bCs/>
          <w:sz w:val="40"/>
          <w:szCs w:val="40"/>
        </w:rPr>
      </w:pPr>
      <w:r>
        <w:rPr>
          <w:rFonts w:ascii="Calibri" w:eastAsia="Calibri" w:hAnsi="Calibri"/>
          <w:b/>
          <w:bCs/>
          <w:sz w:val="40"/>
          <w:szCs w:val="40"/>
        </w:rPr>
        <w:t>A</w:t>
      </w:r>
      <w:r w:rsidR="00B85F1F">
        <w:rPr>
          <w:rFonts w:ascii="Calibri" w:eastAsia="Calibri" w:hAnsi="Calibri"/>
          <w:b/>
          <w:bCs/>
          <w:sz w:val="40"/>
          <w:szCs w:val="40"/>
        </w:rPr>
        <w:t>t Malahide Castle</w:t>
      </w:r>
      <w:r w:rsidR="000B6B9E">
        <w:rPr>
          <w:rFonts w:ascii="Calibri" w:eastAsia="Calibri" w:hAnsi="Calibri"/>
          <w:b/>
          <w:bCs/>
          <w:sz w:val="40"/>
          <w:szCs w:val="40"/>
        </w:rPr>
        <w:t xml:space="preserve"> the</w:t>
      </w:r>
      <w:r w:rsidR="00F873E6">
        <w:rPr>
          <w:rFonts w:ascii="Calibri" w:eastAsia="Calibri" w:hAnsi="Calibri"/>
          <w:b/>
          <w:bCs/>
          <w:sz w:val="40"/>
          <w:szCs w:val="40"/>
        </w:rPr>
        <w:t xml:space="preserve"> </w:t>
      </w:r>
      <w:r w:rsidR="00FA3A8B" w:rsidRPr="00FA3A8B">
        <w:rPr>
          <w:rFonts w:ascii="Calibri" w:eastAsia="Calibri" w:hAnsi="Calibri"/>
          <w:b/>
          <w:bCs/>
          <w:sz w:val="40"/>
          <w:szCs w:val="40"/>
        </w:rPr>
        <w:t>Minister of State with responsibility for Community Development and Charities</w:t>
      </w:r>
      <w:r w:rsidR="00AF4C91">
        <w:rPr>
          <w:rFonts w:ascii="Calibri" w:eastAsia="Calibri" w:hAnsi="Calibri"/>
          <w:b/>
          <w:bCs/>
          <w:sz w:val="40"/>
          <w:szCs w:val="40"/>
        </w:rPr>
        <w:t>;</w:t>
      </w:r>
      <w:r w:rsidR="00AF4C91" w:rsidRPr="00AF4C91">
        <w:rPr>
          <w:rFonts w:ascii="Calibri" w:eastAsia="Calibri" w:hAnsi="Calibri"/>
          <w:b/>
          <w:bCs/>
          <w:sz w:val="40"/>
          <w:szCs w:val="40"/>
        </w:rPr>
        <w:t xml:space="preserve"> </w:t>
      </w:r>
      <w:r w:rsidR="00AF4C91">
        <w:rPr>
          <w:rFonts w:ascii="Calibri" w:eastAsia="Calibri" w:hAnsi="Calibri"/>
          <w:b/>
          <w:bCs/>
          <w:sz w:val="40"/>
          <w:szCs w:val="40"/>
        </w:rPr>
        <w:t>Joe O’Brien,</w:t>
      </w:r>
      <w:r>
        <w:rPr>
          <w:rFonts w:ascii="Calibri" w:eastAsia="Calibri" w:hAnsi="Calibri"/>
          <w:b/>
          <w:bCs/>
          <w:sz w:val="40"/>
          <w:szCs w:val="40"/>
        </w:rPr>
        <w:t xml:space="preserve"> stated that he is</w:t>
      </w:r>
      <w:r w:rsidR="00FA3A8B" w:rsidRPr="00FA3A8B">
        <w:rPr>
          <w:rFonts w:ascii="Calibri" w:eastAsia="Calibri" w:hAnsi="Calibri"/>
          <w:b/>
          <w:bCs/>
          <w:sz w:val="40"/>
          <w:szCs w:val="40"/>
        </w:rPr>
        <w:t xml:space="preserve"> </w:t>
      </w:r>
      <w:r w:rsidR="00192EB9" w:rsidRPr="00192EB9">
        <w:rPr>
          <w:rFonts w:ascii="Calibri" w:eastAsia="Calibri" w:hAnsi="Calibri"/>
          <w:b/>
          <w:bCs/>
          <w:sz w:val="40"/>
          <w:szCs w:val="40"/>
        </w:rPr>
        <w:t>delighted to participate in the announcement of the 2021 Green Flag Awards for Ireland</w:t>
      </w:r>
      <w:r w:rsidR="003268C1">
        <w:rPr>
          <w:rFonts w:ascii="Calibri" w:eastAsia="Calibri" w:hAnsi="Calibri"/>
          <w:b/>
          <w:bCs/>
          <w:sz w:val="40"/>
          <w:szCs w:val="40"/>
        </w:rPr>
        <w:t>, before going on to raise the new 2021 Green Flag for Malahide Demesne.</w:t>
      </w:r>
    </w:p>
    <w:p w14:paraId="51EC71AC" w14:textId="049F1C5F" w:rsidR="00257D6F" w:rsidRPr="007D48B5" w:rsidRDefault="00E42FE2" w:rsidP="00D51FA3">
      <w:pPr>
        <w:spacing w:after="200" w:line="276" w:lineRule="auto"/>
        <w:rPr>
          <w:rFonts w:ascii="Calibri" w:eastAsia="Calibri" w:hAnsi="Calibri"/>
          <w:b/>
          <w:bCs/>
          <w:sz w:val="32"/>
          <w:szCs w:val="32"/>
        </w:rPr>
      </w:pPr>
      <w:r w:rsidRPr="007D48B5">
        <w:rPr>
          <w:rFonts w:ascii="Calibri" w:eastAsia="Calibri" w:hAnsi="Calibri"/>
          <w:b/>
          <w:bCs/>
          <w:sz w:val="32"/>
          <w:szCs w:val="32"/>
        </w:rPr>
        <w:t xml:space="preserve">International </w:t>
      </w:r>
      <w:r w:rsidR="00F610E4">
        <w:rPr>
          <w:rFonts w:ascii="Calibri" w:eastAsia="Calibri" w:hAnsi="Calibri"/>
          <w:b/>
          <w:bCs/>
          <w:sz w:val="32"/>
          <w:szCs w:val="32"/>
        </w:rPr>
        <w:t>a</w:t>
      </w:r>
      <w:r w:rsidRPr="007D48B5">
        <w:rPr>
          <w:rFonts w:ascii="Calibri" w:eastAsia="Calibri" w:hAnsi="Calibri"/>
          <w:b/>
          <w:bCs/>
          <w:sz w:val="32"/>
          <w:szCs w:val="32"/>
        </w:rPr>
        <w:t xml:space="preserve">ccreditation for </w:t>
      </w:r>
      <w:r w:rsidR="00AE54AD">
        <w:rPr>
          <w:rFonts w:ascii="Calibri" w:eastAsia="Calibri" w:hAnsi="Calibri"/>
          <w:b/>
          <w:bCs/>
          <w:sz w:val="32"/>
          <w:szCs w:val="32"/>
        </w:rPr>
        <w:t>public p</w:t>
      </w:r>
      <w:r w:rsidRPr="007D48B5">
        <w:rPr>
          <w:rFonts w:ascii="Calibri" w:eastAsia="Calibri" w:hAnsi="Calibri"/>
          <w:b/>
          <w:bCs/>
          <w:sz w:val="32"/>
          <w:szCs w:val="32"/>
        </w:rPr>
        <w:t xml:space="preserve">ark </w:t>
      </w:r>
      <w:r w:rsidR="00ED137F">
        <w:rPr>
          <w:rFonts w:ascii="Calibri" w:eastAsia="Calibri" w:hAnsi="Calibri"/>
          <w:b/>
          <w:bCs/>
          <w:sz w:val="32"/>
          <w:szCs w:val="32"/>
        </w:rPr>
        <w:t>e</w:t>
      </w:r>
      <w:r w:rsidRPr="007D48B5">
        <w:rPr>
          <w:rFonts w:ascii="Calibri" w:eastAsia="Calibri" w:hAnsi="Calibri"/>
          <w:b/>
          <w:bCs/>
          <w:sz w:val="32"/>
          <w:szCs w:val="32"/>
        </w:rPr>
        <w:t xml:space="preserve">xcellence in Ireland </w:t>
      </w:r>
      <w:r w:rsidR="00396617" w:rsidRPr="007D48B5">
        <w:rPr>
          <w:rFonts w:ascii="Calibri" w:eastAsia="Calibri" w:hAnsi="Calibri"/>
          <w:b/>
          <w:bCs/>
          <w:sz w:val="32"/>
          <w:szCs w:val="32"/>
        </w:rPr>
        <w:t>has</w:t>
      </w:r>
      <w:r w:rsidRPr="007D48B5">
        <w:rPr>
          <w:rFonts w:ascii="Calibri" w:eastAsia="Calibri" w:hAnsi="Calibri"/>
          <w:b/>
          <w:bCs/>
          <w:sz w:val="32"/>
          <w:szCs w:val="32"/>
        </w:rPr>
        <w:t xml:space="preserve"> </w:t>
      </w:r>
      <w:r w:rsidR="00A71779">
        <w:rPr>
          <w:rFonts w:ascii="Calibri" w:eastAsia="Calibri" w:hAnsi="Calibri"/>
          <w:b/>
          <w:bCs/>
          <w:sz w:val="32"/>
          <w:szCs w:val="32"/>
        </w:rPr>
        <w:t>increased</w:t>
      </w:r>
      <w:r w:rsidR="007D031D">
        <w:rPr>
          <w:rFonts w:ascii="Calibri" w:eastAsia="Calibri" w:hAnsi="Calibri"/>
          <w:b/>
          <w:bCs/>
          <w:sz w:val="32"/>
          <w:szCs w:val="32"/>
        </w:rPr>
        <w:t xml:space="preserve"> </w:t>
      </w:r>
      <w:r w:rsidR="00014491">
        <w:rPr>
          <w:rFonts w:ascii="Calibri" w:eastAsia="Calibri" w:hAnsi="Calibri"/>
          <w:b/>
          <w:bCs/>
          <w:sz w:val="32"/>
          <w:szCs w:val="32"/>
        </w:rPr>
        <w:t>again</w:t>
      </w:r>
      <w:r w:rsidRPr="007D48B5">
        <w:rPr>
          <w:rFonts w:ascii="Calibri" w:eastAsia="Calibri" w:hAnsi="Calibri"/>
          <w:b/>
          <w:bCs/>
          <w:sz w:val="32"/>
          <w:szCs w:val="32"/>
        </w:rPr>
        <w:t xml:space="preserve"> </w:t>
      </w:r>
      <w:r w:rsidR="007D031D">
        <w:rPr>
          <w:rFonts w:ascii="Calibri" w:eastAsia="Calibri" w:hAnsi="Calibri"/>
          <w:b/>
          <w:bCs/>
          <w:sz w:val="32"/>
          <w:szCs w:val="32"/>
        </w:rPr>
        <w:t>this year</w:t>
      </w:r>
      <w:r w:rsidR="00FB2205">
        <w:rPr>
          <w:rFonts w:ascii="Calibri" w:eastAsia="Calibri" w:hAnsi="Calibri"/>
          <w:b/>
          <w:bCs/>
          <w:sz w:val="32"/>
          <w:szCs w:val="32"/>
        </w:rPr>
        <w:t>,</w:t>
      </w:r>
      <w:r w:rsidR="00ED137F">
        <w:rPr>
          <w:rFonts w:ascii="Calibri" w:eastAsia="Calibri" w:hAnsi="Calibri"/>
          <w:b/>
          <w:bCs/>
          <w:sz w:val="32"/>
          <w:szCs w:val="32"/>
        </w:rPr>
        <w:t xml:space="preserve"> to </w:t>
      </w:r>
      <w:r w:rsidR="00E23FC2">
        <w:rPr>
          <w:rFonts w:ascii="Calibri" w:eastAsia="Calibri" w:hAnsi="Calibri"/>
          <w:b/>
          <w:bCs/>
          <w:sz w:val="32"/>
          <w:szCs w:val="32"/>
        </w:rPr>
        <w:t xml:space="preserve">reach over 100 accredited </w:t>
      </w:r>
      <w:r w:rsidR="00FA5A89">
        <w:rPr>
          <w:rFonts w:ascii="Calibri" w:eastAsia="Calibri" w:hAnsi="Calibri"/>
          <w:b/>
          <w:bCs/>
          <w:sz w:val="32"/>
          <w:szCs w:val="32"/>
        </w:rPr>
        <w:t>public green spaces</w:t>
      </w:r>
      <w:r w:rsidR="00FB2205">
        <w:rPr>
          <w:rFonts w:ascii="Calibri" w:eastAsia="Calibri" w:hAnsi="Calibri"/>
          <w:b/>
          <w:bCs/>
          <w:sz w:val="32"/>
          <w:szCs w:val="32"/>
        </w:rPr>
        <w:t>.</w:t>
      </w:r>
      <w:r w:rsidR="00DA50B6">
        <w:rPr>
          <w:rFonts w:ascii="Calibri" w:eastAsia="Calibri" w:hAnsi="Calibri"/>
          <w:b/>
          <w:bCs/>
          <w:sz w:val="32"/>
          <w:szCs w:val="32"/>
        </w:rPr>
        <w:t xml:space="preserve"> Ireland</w:t>
      </w:r>
      <w:r w:rsidR="000D7191">
        <w:rPr>
          <w:rFonts w:ascii="Calibri" w:eastAsia="Calibri" w:hAnsi="Calibri"/>
          <w:b/>
          <w:bCs/>
          <w:sz w:val="32"/>
          <w:szCs w:val="32"/>
        </w:rPr>
        <w:t xml:space="preserve"> was today a</w:t>
      </w:r>
      <w:r w:rsidR="00181D13">
        <w:rPr>
          <w:rFonts w:ascii="Calibri" w:eastAsia="Calibri" w:hAnsi="Calibri"/>
          <w:b/>
          <w:bCs/>
          <w:sz w:val="32"/>
          <w:szCs w:val="32"/>
        </w:rPr>
        <w:t xml:space="preserve">warded </w:t>
      </w:r>
      <w:r w:rsidR="000D7191">
        <w:rPr>
          <w:rFonts w:ascii="Calibri" w:eastAsia="Calibri" w:hAnsi="Calibri"/>
          <w:b/>
          <w:bCs/>
          <w:sz w:val="32"/>
          <w:szCs w:val="32"/>
        </w:rPr>
        <w:t>a total of 103 Green Flag sites, compris</w:t>
      </w:r>
      <w:r w:rsidR="0036669F">
        <w:rPr>
          <w:rFonts w:ascii="Calibri" w:eastAsia="Calibri" w:hAnsi="Calibri"/>
          <w:b/>
          <w:bCs/>
          <w:sz w:val="32"/>
          <w:szCs w:val="32"/>
        </w:rPr>
        <w:t xml:space="preserve">ed of 84 formal public </w:t>
      </w:r>
      <w:r w:rsidR="002425B0">
        <w:rPr>
          <w:rFonts w:ascii="Calibri" w:eastAsia="Calibri" w:hAnsi="Calibri"/>
          <w:b/>
          <w:bCs/>
          <w:sz w:val="32"/>
          <w:szCs w:val="32"/>
        </w:rPr>
        <w:t xml:space="preserve">Green Flag Park sites, along with 19 volunteer run </w:t>
      </w:r>
      <w:r w:rsidR="00181D13">
        <w:rPr>
          <w:rFonts w:ascii="Calibri" w:eastAsia="Calibri" w:hAnsi="Calibri"/>
          <w:b/>
          <w:bCs/>
          <w:sz w:val="32"/>
          <w:szCs w:val="32"/>
        </w:rPr>
        <w:t>Green Community Sites</w:t>
      </w:r>
      <w:r w:rsidR="00EF01F7" w:rsidRPr="007D48B5">
        <w:rPr>
          <w:rFonts w:ascii="Calibri" w:eastAsia="Calibri" w:hAnsi="Calibri"/>
          <w:b/>
          <w:bCs/>
          <w:sz w:val="32"/>
          <w:szCs w:val="32"/>
        </w:rPr>
        <w:t>.</w:t>
      </w:r>
    </w:p>
    <w:p w14:paraId="19D4EAEF" w14:textId="64D9CCF9" w:rsidR="00FD172F" w:rsidRDefault="00736C18" w:rsidP="00D51FA3">
      <w:pPr>
        <w:spacing w:after="200" w:line="276" w:lineRule="auto"/>
        <w:rPr>
          <w:rFonts w:ascii="Calibri" w:eastAsia="Calibri" w:hAnsi="Calibri"/>
          <w:b/>
          <w:bCs/>
          <w:sz w:val="32"/>
          <w:szCs w:val="28"/>
        </w:rPr>
      </w:pPr>
      <w:r>
        <w:rPr>
          <w:rFonts w:ascii="Calibri" w:eastAsia="Calibri" w:hAnsi="Calibri"/>
          <w:b/>
          <w:bCs/>
          <w:sz w:val="32"/>
          <w:szCs w:val="28"/>
        </w:rPr>
        <w:lastRenderedPageBreak/>
        <w:t>Today</w:t>
      </w:r>
      <w:r w:rsidR="00C96824">
        <w:rPr>
          <w:rFonts w:ascii="Calibri" w:eastAsia="Calibri" w:hAnsi="Calibri"/>
          <w:b/>
          <w:bCs/>
          <w:sz w:val="32"/>
          <w:szCs w:val="28"/>
        </w:rPr>
        <w:t>,</w:t>
      </w:r>
      <w:r>
        <w:rPr>
          <w:rFonts w:ascii="Calibri" w:eastAsia="Calibri" w:hAnsi="Calibri"/>
          <w:b/>
          <w:bCs/>
          <w:sz w:val="32"/>
          <w:szCs w:val="28"/>
        </w:rPr>
        <w:t xml:space="preserve"> </w:t>
      </w:r>
      <w:r w:rsidR="0065126D">
        <w:rPr>
          <w:rFonts w:ascii="Calibri" w:eastAsia="Calibri" w:hAnsi="Calibri"/>
          <w:b/>
          <w:bCs/>
          <w:sz w:val="32"/>
          <w:szCs w:val="28"/>
        </w:rPr>
        <w:t xml:space="preserve">another significant milestone was </w:t>
      </w:r>
      <w:r w:rsidR="00A24AA0">
        <w:rPr>
          <w:rFonts w:ascii="Calibri" w:eastAsia="Calibri" w:hAnsi="Calibri"/>
          <w:b/>
          <w:bCs/>
          <w:sz w:val="32"/>
          <w:szCs w:val="28"/>
        </w:rPr>
        <w:t xml:space="preserve">announced </w:t>
      </w:r>
      <w:r w:rsidR="00406E29">
        <w:rPr>
          <w:rFonts w:ascii="Calibri" w:eastAsia="Calibri" w:hAnsi="Calibri"/>
          <w:b/>
          <w:bCs/>
          <w:sz w:val="32"/>
          <w:szCs w:val="28"/>
        </w:rPr>
        <w:t>for 2021</w:t>
      </w:r>
      <w:r w:rsidR="00717B02">
        <w:rPr>
          <w:rFonts w:ascii="Calibri" w:eastAsia="Calibri" w:hAnsi="Calibri"/>
          <w:b/>
          <w:bCs/>
          <w:sz w:val="32"/>
          <w:szCs w:val="28"/>
        </w:rPr>
        <w:t xml:space="preserve">, </w:t>
      </w:r>
      <w:r w:rsidR="00A24AA0">
        <w:rPr>
          <w:rFonts w:ascii="Calibri" w:eastAsia="Calibri" w:hAnsi="Calibri"/>
          <w:b/>
          <w:bCs/>
          <w:sz w:val="32"/>
          <w:szCs w:val="28"/>
        </w:rPr>
        <w:t xml:space="preserve">with the successful roll-out of Green </w:t>
      </w:r>
      <w:r w:rsidR="00856D52">
        <w:rPr>
          <w:rFonts w:ascii="Calibri" w:eastAsia="Calibri" w:hAnsi="Calibri"/>
          <w:b/>
          <w:bCs/>
          <w:sz w:val="32"/>
          <w:szCs w:val="28"/>
        </w:rPr>
        <w:t xml:space="preserve">Heritage </w:t>
      </w:r>
      <w:r w:rsidR="00EE54C6">
        <w:rPr>
          <w:rFonts w:ascii="Calibri" w:eastAsia="Calibri" w:hAnsi="Calibri"/>
          <w:b/>
          <w:bCs/>
          <w:sz w:val="32"/>
          <w:szCs w:val="28"/>
        </w:rPr>
        <w:t xml:space="preserve">Site </w:t>
      </w:r>
      <w:r w:rsidR="00856D52">
        <w:rPr>
          <w:rFonts w:ascii="Calibri" w:eastAsia="Calibri" w:hAnsi="Calibri"/>
          <w:b/>
          <w:bCs/>
          <w:sz w:val="32"/>
          <w:szCs w:val="28"/>
        </w:rPr>
        <w:t xml:space="preserve">Accreditation across Ireland. </w:t>
      </w:r>
      <w:r w:rsidR="00C96824">
        <w:rPr>
          <w:rFonts w:ascii="Calibri" w:eastAsia="Calibri" w:hAnsi="Calibri"/>
          <w:b/>
          <w:bCs/>
          <w:sz w:val="32"/>
          <w:szCs w:val="28"/>
        </w:rPr>
        <w:t xml:space="preserve">With the support of </w:t>
      </w:r>
      <w:r w:rsidR="00212277">
        <w:rPr>
          <w:rFonts w:ascii="Calibri" w:eastAsia="Calibri" w:hAnsi="Calibri"/>
          <w:b/>
          <w:bCs/>
          <w:sz w:val="32"/>
          <w:szCs w:val="28"/>
        </w:rPr>
        <w:t xml:space="preserve">the NPWS and the </w:t>
      </w:r>
      <w:r w:rsidR="00B2594C">
        <w:rPr>
          <w:rFonts w:ascii="Calibri" w:eastAsia="Calibri" w:hAnsi="Calibri"/>
          <w:b/>
          <w:bCs/>
          <w:sz w:val="32"/>
          <w:szCs w:val="28"/>
        </w:rPr>
        <w:t xml:space="preserve">Department of Housing, Local Government, and </w:t>
      </w:r>
      <w:r w:rsidR="00FB47CA">
        <w:rPr>
          <w:rFonts w:ascii="Calibri" w:eastAsia="Calibri" w:hAnsi="Calibri"/>
          <w:b/>
          <w:bCs/>
          <w:sz w:val="32"/>
          <w:szCs w:val="28"/>
        </w:rPr>
        <w:t xml:space="preserve">Heritage, 7 Irish Green </w:t>
      </w:r>
      <w:r w:rsidR="00FE4AC1">
        <w:rPr>
          <w:rFonts w:ascii="Calibri" w:eastAsia="Calibri" w:hAnsi="Calibri"/>
          <w:b/>
          <w:bCs/>
          <w:sz w:val="32"/>
          <w:szCs w:val="28"/>
        </w:rPr>
        <w:t xml:space="preserve">Flag sites have </w:t>
      </w:r>
      <w:r w:rsidR="008D6057">
        <w:rPr>
          <w:rFonts w:ascii="Calibri" w:eastAsia="Calibri" w:hAnsi="Calibri"/>
          <w:b/>
          <w:bCs/>
          <w:sz w:val="32"/>
          <w:szCs w:val="28"/>
        </w:rPr>
        <w:t>now</w:t>
      </w:r>
      <w:r w:rsidR="002C49AD">
        <w:rPr>
          <w:rFonts w:ascii="Calibri" w:eastAsia="Calibri" w:hAnsi="Calibri"/>
          <w:b/>
          <w:bCs/>
          <w:sz w:val="32"/>
          <w:szCs w:val="28"/>
        </w:rPr>
        <w:t xml:space="preserve"> also</w:t>
      </w:r>
      <w:r w:rsidR="00FE4AC1">
        <w:rPr>
          <w:rFonts w:ascii="Calibri" w:eastAsia="Calibri" w:hAnsi="Calibri"/>
          <w:b/>
          <w:bCs/>
          <w:sz w:val="32"/>
          <w:szCs w:val="28"/>
        </w:rPr>
        <w:t xml:space="preserve"> been accredited to Green Heritage </w:t>
      </w:r>
      <w:r w:rsidR="00B063BE">
        <w:rPr>
          <w:rFonts w:ascii="Calibri" w:eastAsia="Calibri" w:hAnsi="Calibri"/>
          <w:b/>
          <w:bCs/>
          <w:sz w:val="32"/>
          <w:szCs w:val="28"/>
        </w:rPr>
        <w:t xml:space="preserve">Accreditation </w:t>
      </w:r>
      <w:r w:rsidR="00EE54C6">
        <w:rPr>
          <w:rFonts w:ascii="Calibri" w:eastAsia="Calibri" w:hAnsi="Calibri"/>
          <w:b/>
          <w:bCs/>
          <w:sz w:val="32"/>
          <w:szCs w:val="28"/>
        </w:rPr>
        <w:t xml:space="preserve">standard. </w:t>
      </w:r>
      <w:r w:rsidR="00EC6CBB">
        <w:rPr>
          <w:rFonts w:ascii="Calibri" w:eastAsia="Calibri" w:hAnsi="Calibri"/>
          <w:b/>
          <w:bCs/>
          <w:sz w:val="32"/>
          <w:szCs w:val="28"/>
        </w:rPr>
        <w:t xml:space="preserve">Green Heritage Site Accreditation </w:t>
      </w:r>
      <w:r w:rsidR="006E7679">
        <w:rPr>
          <w:rFonts w:ascii="Calibri" w:eastAsia="Calibri" w:hAnsi="Calibri"/>
          <w:b/>
          <w:bCs/>
          <w:sz w:val="32"/>
          <w:szCs w:val="28"/>
        </w:rPr>
        <w:t xml:space="preserve">is awarded to public green spaces of historical and </w:t>
      </w:r>
      <w:r w:rsidR="00DC3F37">
        <w:rPr>
          <w:rFonts w:ascii="Calibri" w:eastAsia="Calibri" w:hAnsi="Calibri"/>
          <w:b/>
          <w:bCs/>
          <w:sz w:val="32"/>
          <w:szCs w:val="28"/>
        </w:rPr>
        <w:t>cultural significance.</w:t>
      </w:r>
    </w:p>
    <w:p w14:paraId="56338476" w14:textId="12995655" w:rsidR="00B7608F" w:rsidRPr="0042632A" w:rsidRDefault="002974E1" w:rsidP="00B7608F">
      <w:pPr>
        <w:rPr>
          <w:rFonts w:asciiTheme="majorHAnsi" w:hAnsiTheme="majorHAnsi" w:cstheme="majorHAnsi"/>
          <w:b/>
          <w:bCs/>
          <w:sz w:val="32"/>
          <w:szCs w:val="32"/>
          <w:lang w:val="en-IE"/>
        </w:rPr>
      </w:pPr>
      <w:r w:rsidRPr="0042632A">
        <w:rPr>
          <w:rFonts w:asciiTheme="majorHAnsi" w:hAnsiTheme="majorHAnsi" w:cstheme="majorHAnsi"/>
          <w:b/>
          <w:bCs/>
          <w:sz w:val="32"/>
          <w:szCs w:val="32"/>
          <w:lang w:val="en-IE"/>
        </w:rPr>
        <w:t>Minister of State with responsibility for Heritage</w:t>
      </w:r>
      <w:r w:rsidR="00E3051C" w:rsidRPr="0042632A">
        <w:rPr>
          <w:rFonts w:asciiTheme="majorHAnsi" w:hAnsiTheme="majorHAnsi" w:cstheme="majorHAnsi"/>
          <w:b/>
          <w:bCs/>
          <w:sz w:val="32"/>
          <w:szCs w:val="32"/>
          <w:lang w:val="en-IE"/>
        </w:rPr>
        <w:t xml:space="preserve">; </w:t>
      </w:r>
      <w:r w:rsidR="00B7608F" w:rsidRPr="0042632A">
        <w:rPr>
          <w:rFonts w:asciiTheme="majorHAnsi" w:hAnsiTheme="majorHAnsi" w:cstheme="majorHAnsi"/>
          <w:b/>
          <w:bCs/>
          <w:sz w:val="32"/>
          <w:szCs w:val="32"/>
          <w:lang w:val="en-IE"/>
        </w:rPr>
        <w:t>M</w:t>
      </w:r>
      <w:r w:rsidR="009C55D7" w:rsidRPr="0042632A">
        <w:rPr>
          <w:rFonts w:asciiTheme="majorHAnsi" w:hAnsiTheme="majorHAnsi" w:cstheme="majorHAnsi"/>
          <w:b/>
          <w:bCs/>
          <w:sz w:val="32"/>
          <w:szCs w:val="32"/>
          <w:lang w:val="en-IE"/>
        </w:rPr>
        <w:t xml:space="preserve">alcolm </w:t>
      </w:r>
      <w:r w:rsidR="00B7608F" w:rsidRPr="0042632A">
        <w:rPr>
          <w:rFonts w:asciiTheme="majorHAnsi" w:hAnsiTheme="majorHAnsi" w:cstheme="majorHAnsi"/>
          <w:b/>
          <w:bCs/>
          <w:sz w:val="32"/>
          <w:szCs w:val="32"/>
          <w:lang w:val="en-IE"/>
        </w:rPr>
        <w:t>Noonan</w:t>
      </w:r>
      <w:r w:rsidR="002C49AD" w:rsidRPr="0042632A">
        <w:rPr>
          <w:rFonts w:asciiTheme="majorHAnsi" w:hAnsiTheme="majorHAnsi" w:cstheme="majorHAnsi"/>
          <w:b/>
          <w:bCs/>
          <w:sz w:val="32"/>
          <w:szCs w:val="32"/>
          <w:lang w:val="en-IE"/>
        </w:rPr>
        <w:t>,</w:t>
      </w:r>
      <w:r w:rsidR="00B7608F" w:rsidRPr="0042632A">
        <w:rPr>
          <w:rFonts w:asciiTheme="majorHAnsi" w:hAnsiTheme="majorHAnsi" w:cstheme="majorHAnsi"/>
          <w:b/>
          <w:bCs/>
          <w:sz w:val="32"/>
          <w:szCs w:val="32"/>
          <w:lang w:val="en-IE"/>
        </w:rPr>
        <w:t xml:space="preserve"> commend</w:t>
      </w:r>
      <w:r w:rsidR="00F8242B" w:rsidRPr="0042632A">
        <w:rPr>
          <w:rFonts w:asciiTheme="majorHAnsi" w:hAnsiTheme="majorHAnsi" w:cstheme="majorHAnsi"/>
          <w:b/>
          <w:bCs/>
          <w:sz w:val="32"/>
          <w:szCs w:val="32"/>
          <w:lang w:val="en-IE"/>
        </w:rPr>
        <w:t>ed</w:t>
      </w:r>
      <w:r w:rsidR="00B7608F" w:rsidRPr="0042632A">
        <w:rPr>
          <w:rFonts w:asciiTheme="majorHAnsi" w:hAnsiTheme="majorHAnsi" w:cstheme="majorHAnsi"/>
          <w:b/>
          <w:bCs/>
          <w:sz w:val="32"/>
          <w:szCs w:val="32"/>
          <w:lang w:val="en-IE"/>
        </w:rPr>
        <w:t xml:space="preserve"> the</w:t>
      </w:r>
      <w:r w:rsidR="009C55D7" w:rsidRPr="0042632A">
        <w:rPr>
          <w:rFonts w:asciiTheme="majorHAnsi" w:hAnsiTheme="majorHAnsi" w:cstheme="majorHAnsi"/>
          <w:b/>
          <w:bCs/>
          <w:sz w:val="32"/>
          <w:szCs w:val="32"/>
          <w:lang w:val="en-IE"/>
        </w:rPr>
        <w:t xml:space="preserve"> </w:t>
      </w:r>
      <w:r w:rsidR="00B7608F" w:rsidRPr="0042632A">
        <w:rPr>
          <w:rFonts w:asciiTheme="majorHAnsi" w:hAnsiTheme="majorHAnsi" w:cstheme="majorHAnsi"/>
          <w:b/>
          <w:bCs/>
          <w:sz w:val="32"/>
          <w:szCs w:val="32"/>
          <w:lang w:val="en-IE"/>
        </w:rPr>
        <w:t>Green Heritage Accreditation and offer</w:t>
      </w:r>
      <w:r w:rsidR="00F8242B" w:rsidRPr="0042632A">
        <w:rPr>
          <w:rFonts w:asciiTheme="majorHAnsi" w:hAnsiTheme="majorHAnsi" w:cstheme="majorHAnsi"/>
          <w:b/>
          <w:bCs/>
          <w:sz w:val="32"/>
          <w:szCs w:val="32"/>
          <w:lang w:val="en-IE"/>
        </w:rPr>
        <w:t>ed</w:t>
      </w:r>
      <w:r w:rsidR="00B7608F" w:rsidRPr="0042632A">
        <w:rPr>
          <w:rFonts w:asciiTheme="majorHAnsi" w:hAnsiTheme="majorHAnsi" w:cstheme="majorHAnsi"/>
          <w:b/>
          <w:bCs/>
          <w:sz w:val="32"/>
          <w:szCs w:val="32"/>
          <w:lang w:val="en-IE"/>
        </w:rPr>
        <w:t xml:space="preserve"> the following statement of support:</w:t>
      </w:r>
    </w:p>
    <w:p w14:paraId="116D83C1" w14:textId="77777777" w:rsidR="00B7608F" w:rsidRPr="0042632A" w:rsidRDefault="00B7608F" w:rsidP="00B7608F">
      <w:pPr>
        <w:rPr>
          <w:rFonts w:asciiTheme="majorHAnsi" w:hAnsiTheme="majorHAnsi" w:cstheme="majorHAnsi"/>
          <w:b/>
          <w:bCs/>
          <w:sz w:val="32"/>
          <w:szCs w:val="32"/>
          <w:lang w:val="en-IE"/>
        </w:rPr>
      </w:pPr>
    </w:p>
    <w:p w14:paraId="31643145" w14:textId="77777777" w:rsidR="00B7608F" w:rsidRPr="0042632A" w:rsidRDefault="00B7608F" w:rsidP="00B7608F">
      <w:pPr>
        <w:rPr>
          <w:rFonts w:asciiTheme="majorHAnsi" w:hAnsiTheme="majorHAnsi" w:cstheme="majorHAnsi"/>
          <w:b/>
          <w:bCs/>
          <w:i/>
          <w:iCs/>
          <w:sz w:val="32"/>
          <w:szCs w:val="32"/>
          <w:lang w:val="en-IE"/>
        </w:rPr>
      </w:pPr>
      <w:r w:rsidRPr="0042632A">
        <w:rPr>
          <w:rFonts w:asciiTheme="majorHAnsi" w:hAnsiTheme="majorHAnsi" w:cstheme="majorHAnsi"/>
          <w:b/>
          <w:bCs/>
          <w:i/>
          <w:iCs/>
          <w:sz w:val="32"/>
          <w:szCs w:val="32"/>
          <w:lang w:val="en-IE"/>
        </w:rPr>
        <w:t xml:space="preserve">“I am delighted that the National Parks and Wildlife Service of my Department supports and co-funds the Green Heritage Site Accreditation Programme. This scheme is a welcome and important complement to the existing Green Flag Award. </w:t>
      </w:r>
    </w:p>
    <w:p w14:paraId="6BC2F9B5" w14:textId="77777777" w:rsidR="00B7608F" w:rsidRPr="0042632A" w:rsidRDefault="00B7608F" w:rsidP="00B7608F">
      <w:pPr>
        <w:rPr>
          <w:rFonts w:asciiTheme="majorHAnsi" w:hAnsiTheme="majorHAnsi" w:cstheme="majorHAnsi"/>
          <w:b/>
          <w:bCs/>
          <w:i/>
          <w:iCs/>
          <w:sz w:val="32"/>
          <w:szCs w:val="32"/>
          <w:lang w:val="en-IE"/>
        </w:rPr>
      </w:pPr>
      <w:r w:rsidRPr="0042632A">
        <w:rPr>
          <w:rFonts w:asciiTheme="majorHAnsi" w:hAnsiTheme="majorHAnsi" w:cstheme="majorHAnsi"/>
          <w:b/>
          <w:bCs/>
          <w:i/>
          <w:iCs/>
          <w:color w:val="1F497D"/>
          <w:sz w:val="32"/>
          <w:szCs w:val="32"/>
          <w:lang w:val="en-IE"/>
        </w:rPr>
        <w:t> </w:t>
      </w:r>
    </w:p>
    <w:p w14:paraId="4CE15AE7" w14:textId="77BF04CD" w:rsidR="00B7608F" w:rsidRDefault="00B7608F" w:rsidP="00B74B36">
      <w:pPr>
        <w:rPr>
          <w:rFonts w:asciiTheme="majorHAnsi" w:hAnsiTheme="majorHAnsi" w:cstheme="majorHAnsi"/>
          <w:b/>
          <w:bCs/>
          <w:i/>
          <w:iCs/>
          <w:sz w:val="32"/>
          <w:szCs w:val="32"/>
          <w:lang w:val="en-IE"/>
        </w:rPr>
      </w:pPr>
      <w:r w:rsidRPr="0042632A">
        <w:rPr>
          <w:rFonts w:asciiTheme="majorHAnsi" w:hAnsiTheme="majorHAnsi" w:cstheme="majorHAnsi"/>
          <w:b/>
          <w:bCs/>
          <w:i/>
          <w:iCs/>
          <w:sz w:val="32"/>
          <w:szCs w:val="32"/>
          <w:lang w:val="en-IE"/>
        </w:rPr>
        <w:t xml:space="preserve">The Green Heritage Accreditation widens the pool of sites that can participate in the programme and highlights the multifaceted nature of our green spaces. The scheme brings together the human and natural aspect of a place. It celebrates best practice in engagement with multi-layered heritage and reminds us all of our responsibility to appreciate and preserve richness and diversity of the green spaces that surround us”. </w:t>
      </w:r>
    </w:p>
    <w:p w14:paraId="7E385B50" w14:textId="77777777" w:rsidR="00B74B36" w:rsidRPr="00B74B36" w:rsidRDefault="00B74B36" w:rsidP="00B74B36">
      <w:pPr>
        <w:rPr>
          <w:rFonts w:asciiTheme="majorHAnsi" w:hAnsiTheme="majorHAnsi" w:cstheme="majorHAnsi"/>
          <w:b/>
          <w:bCs/>
          <w:i/>
          <w:iCs/>
          <w:sz w:val="32"/>
          <w:szCs w:val="32"/>
          <w:lang w:val="en-IE"/>
        </w:rPr>
      </w:pPr>
    </w:p>
    <w:p w14:paraId="610A7001" w14:textId="79A89A55" w:rsidR="00EF01F7" w:rsidRDefault="004E5A40" w:rsidP="00EC7F4E">
      <w:pPr>
        <w:spacing w:after="200" w:line="276" w:lineRule="auto"/>
        <w:rPr>
          <w:rFonts w:ascii="Calibri" w:eastAsia="Calibri" w:hAnsi="Calibri"/>
          <w:bCs/>
          <w:sz w:val="28"/>
        </w:rPr>
      </w:pPr>
      <w:r>
        <w:rPr>
          <w:rFonts w:ascii="Calibri" w:eastAsia="Calibri" w:hAnsi="Calibri"/>
          <w:bCs/>
          <w:sz w:val="28"/>
        </w:rPr>
        <w:t>The n</w:t>
      </w:r>
      <w:r w:rsidR="00EF01F7">
        <w:rPr>
          <w:rFonts w:ascii="Calibri" w:eastAsia="Calibri" w:hAnsi="Calibri"/>
          <w:bCs/>
          <w:sz w:val="28"/>
        </w:rPr>
        <w:t>umber Green Flag Award</w:t>
      </w:r>
      <w:r w:rsidR="00A941AA">
        <w:rPr>
          <w:rFonts w:ascii="Calibri" w:eastAsia="Calibri" w:hAnsi="Calibri"/>
          <w:bCs/>
          <w:sz w:val="28"/>
        </w:rPr>
        <w:t>s</w:t>
      </w:r>
      <w:r w:rsidR="00EF01F7">
        <w:rPr>
          <w:rFonts w:ascii="Calibri" w:eastAsia="Calibri" w:hAnsi="Calibri"/>
          <w:bCs/>
          <w:sz w:val="28"/>
        </w:rPr>
        <w:t xml:space="preserve"> </w:t>
      </w:r>
      <w:r w:rsidR="00BF65C8">
        <w:rPr>
          <w:rFonts w:ascii="Calibri" w:eastAsia="Calibri" w:hAnsi="Calibri"/>
          <w:bCs/>
          <w:sz w:val="28"/>
        </w:rPr>
        <w:t xml:space="preserve">for the best parks and gardens </w:t>
      </w:r>
      <w:r w:rsidR="001517D0">
        <w:rPr>
          <w:rFonts w:ascii="Calibri" w:eastAsia="Calibri" w:hAnsi="Calibri"/>
          <w:bCs/>
          <w:sz w:val="28"/>
        </w:rPr>
        <w:t xml:space="preserve">to visit </w:t>
      </w:r>
      <w:r w:rsidR="00837BBB">
        <w:rPr>
          <w:rFonts w:ascii="Calibri" w:eastAsia="Calibri" w:hAnsi="Calibri"/>
          <w:bCs/>
          <w:sz w:val="28"/>
        </w:rPr>
        <w:t xml:space="preserve">in Ireland </w:t>
      </w:r>
      <w:r w:rsidR="00EF01F7">
        <w:rPr>
          <w:rFonts w:ascii="Calibri" w:eastAsia="Calibri" w:hAnsi="Calibri"/>
          <w:bCs/>
          <w:sz w:val="28"/>
        </w:rPr>
        <w:t xml:space="preserve">have surged </w:t>
      </w:r>
      <w:r w:rsidR="00102A4B">
        <w:rPr>
          <w:rFonts w:ascii="Calibri" w:eastAsia="Calibri" w:hAnsi="Calibri"/>
          <w:bCs/>
          <w:sz w:val="28"/>
        </w:rPr>
        <w:t xml:space="preserve">again </w:t>
      </w:r>
      <w:r w:rsidR="00EF01F7">
        <w:rPr>
          <w:rFonts w:ascii="Calibri" w:eastAsia="Calibri" w:hAnsi="Calibri"/>
          <w:bCs/>
          <w:sz w:val="28"/>
        </w:rPr>
        <w:t>this year</w:t>
      </w:r>
      <w:r w:rsidR="00067E65">
        <w:rPr>
          <w:rFonts w:ascii="Calibri" w:eastAsia="Calibri" w:hAnsi="Calibri"/>
          <w:bCs/>
          <w:sz w:val="28"/>
        </w:rPr>
        <w:t xml:space="preserve">, with 32 </w:t>
      </w:r>
      <w:r w:rsidR="00D33189">
        <w:rPr>
          <w:rFonts w:ascii="Calibri" w:eastAsia="Calibri" w:hAnsi="Calibri"/>
          <w:bCs/>
          <w:sz w:val="28"/>
        </w:rPr>
        <w:t xml:space="preserve">local authorities and </w:t>
      </w:r>
      <w:r w:rsidR="00A941AA">
        <w:rPr>
          <w:rFonts w:ascii="Calibri" w:eastAsia="Calibri" w:hAnsi="Calibri"/>
          <w:bCs/>
          <w:sz w:val="28"/>
        </w:rPr>
        <w:t>park operators n</w:t>
      </w:r>
      <w:r w:rsidR="003711AE">
        <w:rPr>
          <w:rFonts w:ascii="Calibri" w:eastAsia="Calibri" w:hAnsi="Calibri"/>
          <w:bCs/>
          <w:sz w:val="28"/>
        </w:rPr>
        <w:t>o</w:t>
      </w:r>
      <w:r w:rsidR="00A941AA">
        <w:rPr>
          <w:rFonts w:ascii="Calibri" w:eastAsia="Calibri" w:hAnsi="Calibri"/>
          <w:bCs/>
          <w:sz w:val="28"/>
        </w:rPr>
        <w:t xml:space="preserve">w </w:t>
      </w:r>
      <w:r w:rsidR="003711AE">
        <w:rPr>
          <w:rFonts w:ascii="Calibri" w:eastAsia="Calibri" w:hAnsi="Calibri"/>
          <w:bCs/>
          <w:sz w:val="28"/>
        </w:rPr>
        <w:t>partnering with An Taisce</w:t>
      </w:r>
      <w:r w:rsidR="00806B58">
        <w:rPr>
          <w:rFonts w:ascii="Calibri" w:eastAsia="Calibri" w:hAnsi="Calibri"/>
          <w:bCs/>
          <w:sz w:val="28"/>
        </w:rPr>
        <w:t xml:space="preserve"> in </w:t>
      </w:r>
      <w:r w:rsidR="003D5174">
        <w:rPr>
          <w:rFonts w:ascii="Calibri" w:eastAsia="Calibri" w:hAnsi="Calibri"/>
          <w:bCs/>
          <w:sz w:val="28"/>
        </w:rPr>
        <w:t xml:space="preserve">delivering </w:t>
      </w:r>
      <w:r w:rsidR="00806B58">
        <w:rPr>
          <w:rFonts w:ascii="Calibri" w:eastAsia="Calibri" w:hAnsi="Calibri"/>
          <w:bCs/>
          <w:sz w:val="28"/>
        </w:rPr>
        <w:t xml:space="preserve">the </w:t>
      </w:r>
      <w:r w:rsidR="0060799D">
        <w:rPr>
          <w:rFonts w:ascii="Calibri" w:eastAsia="Calibri" w:hAnsi="Calibri"/>
          <w:bCs/>
          <w:sz w:val="28"/>
        </w:rPr>
        <w:t xml:space="preserve">international </w:t>
      </w:r>
      <w:r w:rsidR="00806B58">
        <w:rPr>
          <w:rFonts w:ascii="Calibri" w:eastAsia="Calibri" w:hAnsi="Calibri"/>
          <w:bCs/>
          <w:sz w:val="28"/>
        </w:rPr>
        <w:lastRenderedPageBreak/>
        <w:t>scheme.</w:t>
      </w:r>
      <w:r w:rsidR="003711AE">
        <w:rPr>
          <w:rFonts w:ascii="Calibri" w:eastAsia="Calibri" w:hAnsi="Calibri"/>
          <w:bCs/>
          <w:sz w:val="28"/>
        </w:rPr>
        <w:t xml:space="preserve"> </w:t>
      </w:r>
      <w:r w:rsidR="00EF01F7">
        <w:rPr>
          <w:rFonts w:ascii="Calibri" w:eastAsia="Calibri" w:hAnsi="Calibri"/>
          <w:bCs/>
          <w:sz w:val="28"/>
        </w:rPr>
        <w:t xml:space="preserve">New </w:t>
      </w:r>
      <w:r w:rsidR="008239B4">
        <w:rPr>
          <w:rFonts w:ascii="Calibri" w:eastAsia="Calibri" w:hAnsi="Calibri"/>
          <w:bCs/>
          <w:sz w:val="28"/>
        </w:rPr>
        <w:t xml:space="preserve">green flag </w:t>
      </w:r>
      <w:r w:rsidR="002C3D7F">
        <w:rPr>
          <w:rFonts w:ascii="Calibri" w:eastAsia="Calibri" w:hAnsi="Calibri"/>
          <w:bCs/>
          <w:sz w:val="28"/>
        </w:rPr>
        <w:t>parks and gardens</w:t>
      </w:r>
      <w:r w:rsidR="005456D0">
        <w:rPr>
          <w:rFonts w:ascii="Calibri" w:eastAsia="Calibri" w:hAnsi="Calibri"/>
          <w:bCs/>
          <w:sz w:val="28"/>
        </w:rPr>
        <w:t>,</w:t>
      </w:r>
      <w:r w:rsidR="001142E5">
        <w:rPr>
          <w:rFonts w:ascii="Calibri" w:eastAsia="Calibri" w:hAnsi="Calibri"/>
          <w:bCs/>
          <w:sz w:val="28"/>
        </w:rPr>
        <w:t xml:space="preserve"> accredited by teams of trained</w:t>
      </w:r>
      <w:r w:rsidR="005456D0">
        <w:rPr>
          <w:rFonts w:ascii="Calibri" w:eastAsia="Calibri" w:hAnsi="Calibri"/>
          <w:bCs/>
          <w:sz w:val="28"/>
        </w:rPr>
        <w:t xml:space="preserve"> volunteer</w:t>
      </w:r>
      <w:r w:rsidR="001142E5">
        <w:rPr>
          <w:rFonts w:ascii="Calibri" w:eastAsia="Calibri" w:hAnsi="Calibri"/>
          <w:bCs/>
          <w:sz w:val="28"/>
        </w:rPr>
        <w:t xml:space="preserve"> judges</w:t>
      </w:r>
      <w:r w:rsidR="005456D0">
        <w:rPr>
          <w:rFonts w:ascii="Calibri" w:eastAsia="Calibri" w:hAnsi="Calibri"/>
          <w:bCs/>
          <w:sz w:val="28"/>
        </w:rPr>
        <w:t>,</w:t>
      </w:r>
      <w:r w:rsidR="001142E5">
        <w:rPr>
          <w:rFonts w:ascii="Calibri" w:eastAsia="Calibri" w:hAnsi="Calibri"/>
          <w:bCs/>
          <w:sz w:val="28"/>
        </w:rPr>
        <w:t xml:space="preserve"> </w:t>
      </w:r>
      <w:r w:rsidR="00C70003">
        <w:rPr>
          <w:rFonts w:ascii="Calibri" w:eastAsia="Calibri" w:hAnsi="Calibri"/>
          <w:bCs/>
          <w:sz w:val="28"/>
        </w:rPr>
        <w:t xml:space="preserve">include </w:t>
      </w:r>
      <w:r w:rsidR="003617DD">
        <w:rPr>
          <w:rFonts w:ascii="Calibri" w:eastAsia="Calibri" w:hAnsi="Calibri"/>
          <w:bCs/>
          <w:sz w:val="28"/>
        </w:rPr>
        <w:t>for the first</w:t>
      </w:r>
      <w:r w:rsidR="00483BFF">
        <w:rPr>
          <w:rFonts w:ascii="Calibri" w:eastAsia="Calibri" w:hAnsi="Calibri"/>
          <w:bCs/>
          <w:sz w:val="28"/>
        </w:rPr>
        <w:t>-</w:t>
      </w:r>
      <w:r w:rsidR="003617DD">
        <w:rPr>
          <w:rFonts w:ascii="Calibri" w:eastAsia="Calibri" w:hAnsi="Calibri"/>
          <w:bCs/>
          <w:sz w:val="28"/>
        </w:rPr>
        <w:t xml:space="preserve">time </w:t>
      </w:r>
      <w:r w:rsidR="001142E5">
        <w:rPr>
          <w:rFonts w:ascii="Calibri" w:eastAsia="Calibri" w:hAnsi="Calibri"/>
          <w:bCs/>
          <w:sz w:val="28"/>
        </w:rPr>
        <w:t xml:space="preserve">sites from Counties </w:t>
      </w:r>
      <w:r w:rsidR="0095743E">
        <w:rPr>
          <w:rFonts w:ascii="Calibri" w:eastAsia="Calibri" w:hAnsi="Calibri"/>
          <w:bCs/>
          <w:sz w:val="28"/>
        </w:rPr>
        <w:t>Ca</w:t>
      </w:r>
      <w:r w:rsidR="006C441B">
        <w:rPr>
          <w:rFonts w:ascii="Calibri" w:eastAsia="Calibri" w:hAnsi="Calibri"/>
          <w:bCs/>
          <w:sz w:val="28"/>
        </w:rPr>
        <w:t>rlow</w:t>
      </w:r>
      <w:r w:rsidR="005F1F73">
        <w:rPr>
          <w:rFonts w:ascii="Calibri" w:eastAsia="Calibri" w:hAnsi="Calibri"/>
          <w:bCs/>
          <w:sz w:val="28"/>
        </w:rPr>
        <w:t>, Meath</w:t>
      </w:r>
      <w:r w:rsidR="005708DF">
        <w:rPr>
          <w:rFonts w:ascii="Calibri" w:eastAsia="Calibri" w:hAnsi="Calibri"/>
          <w:bCs/>
          <w:sz w:val="28"/>
        </w:rPr>
        <w:t>,</w:t>
      </w:r>
      <w:r w:rsidR="0067679B">
        <w:rPr>
          <w:rFonts w:ascii="Calibri" w:eastAsia="Calibri" w:hAnsi="Calibri"/>
          <w:bCs/>
          <w:sz w:val="28"/>
        </w:rPr>
        <w:t xml:space="preserve"> and Galway, as well as from Cork City</w:t>
      </w:r>
      <w:r w:rsidR="001142E5">
        <w:rPr>
          <w:rFonts w:ascii="Calibri" w:eastAsia="Calibri" w:hAnsi="Calibri"/>
          <w:bCs/>
          <w:sz w:val="28"/>
        </w:rPr>
        <w:t>.</w:t>
      </w:r>
    </w:p>
    <w:p w14:paraId="6557B64C" w14:textId="1946982F" w:rsidR="00EC7F4E" w:rsidRPr="005024BD" w:rsidRDefault="00EC7F4E" w:rsidP="00EC7F4E">
      <w:pPr>
        <w:spacing w:after="200" w:line="276" w:lineRule="auto"/>
        <w:rPr>
          <w:rFonts w:ascii="Calibri" w:eastAsia="Calibri" w:hAnsi="Calibri"/>
          <w:color w:val="FF0000"/>
          <w:sz w:val="28"/>
        </w:rPr>
      </w:pPr>
      <w:r>
        <w:rPr>
          <w:rFonts w:ascii="Calibri" w:eastAsia="Calibri" w:hAnsi="Calibri"/>
          <w:bCs/>
          <w:sz w:val="28"/>
        </w:rPr>
        <w:t xml:space="preserve">Only awarded </w:t>
      </w:r>
      <w:r w:rsidRPr="005024BD">
        <w:rPr>
          <w:rFonts w:ascii="Calibri" w:eastAsia="Calibri" w:hAnsi="Calibri"/>
          <w:bCs/>
          <w:sz w:val="28"/>
        </w:rPr>
        <w:t xml:space="preserve">for exceeding tough environmental standards </w:t>
      </w:r>
      <w:r>
        <w:rPr>
          <w:rFonts w:ascii="Calibri" w:eastAsia="Calibri" w:hAnsi="Calibri"/>
          <w:bCs/>
          <w:sz w:val="28"/>
        </w:rPr>
        <w:t>in</w:t>
      </w:r>
      <w:r w:rsidRPr="005024BD">
        <w:rPr>
          <w:rFonts w:ascii="Calibri" w:eastAsia="Calibri" w:hAnsi="Calibri"/>
          <w:bCs/>
          <w:sz w:val="28"/>
        </w:rPr>
        <w:t xml:space="preserve"> green space management</w:t>
      </w:r>
      <w:r>
        <w:rPr>
          <w:rFonts w:ascii="Calibri" w:eastAsia="Calibri" w:hAnsi="Calibri"/>
          <w:bCs/>
          <w:sz w:val="28"/>
        </w:rPr>
        <w:t xml:space="preserve">, and excellence of visitor attractions </w:t>
      </w:r>
      <w:r w:rsidRPr="00F0216B">
        <w:rPr>
          <w:rFonts w:ascii="Calibri" w:eastAsia="Calibri" w:hAnsi="Calibri"/>
          <w:bCs/>
          <w:sz w:val="28"/>
        </w:rPr>
        <w:t xml:space="preserve">– </w:t>
      </w:r>
      <w:r w:rsidRPr="00B919D9">
        <w:rPr>
          <w:rFonts w:ascii="Calibri" w:eastAsia="Calibri" w:hAnsi="Calibri"/>
          <w:b/>
          <w:bCs/>
          <w:sz w:val="28"/>
        </w:rPr>
        <w:t>the Green Flag Award</w:t>
      </w:r>
      <w:r w:rsidR="00B919D9" w:rsidRPr="00B919D9">
        <w:rPr>
          <w:rFonts w:ascii="Calibri" w:eastAsia="Calibri" w:hAnsi="Calibri"/>
          <w:b/>
          <w:bCs/>
          <w:sz w:val="28"/>
        </w:rPr>
        <w:t xml:space="preserve"> </w:t>
      </w:r>
      <w:r w:rsidR="00DA4437">
        <w:rPr>
          <w:rFonts w:ascii="Calibri" w:eastAsia="Calibri" w:hAnsi="Calibri"/>
          <w:b/>
          <w:bCs/>
          <w:sz w:val="28"/>
        </w:rPr>
        <w:t>Scheme</w:t>
      </w:r>
      <w:r>
        <w:rPr>
          <w:rFonts w:ascii="Calibri" w:eastAsia="Calibri" w:hAnsi="Calibri"/>
          <w:bCs/>
          <w:sz w:val="28"/>
        </w:rPr>
        <w:t xml:space="preserve"> is </w:t>
      </w:r>
      <w:r w:rsidRPr="00F0216B">
        <w:rPr>
          <w:rFonts w:ascii="Calibri" w:eastAsia="Calibri" w:hAnsi="Calibri"/>
          <w:bCs/>
          <w:sz w:val="28"/>
        </w:rPr>
        <w:t>the mark of a quality park or green space</w:t>
      </w:r>
      <w:r>
        <w:rPr>
          <w:rFonts w:ascii="Calibri" w:eastAsia="Calibri" w:hAnsi="Calibri"/>
          <w:bCs/>
          <w:sz w:val="28"/>
        </w:rPr>
        <w:t xml:space="preserve"> and is recognised throughout the world. </w:t>
      </w:r>
      <w:r w:rsidR="009A7860" w:rsidRPr="009A7860">
        <w:rPr>
          <w:rFonts w:ascii="Calibri" w:eastAsia="Calibri" w:hAnsi="Calibri"/>
          <w:bCs/>
          <w:sz w:val="28"/>
        </w:rPr>
        <w:t>This year over 2,300 public sites in 16 countries around the World have achieved Green Flag or Green Flag Community Award status.</w:t>
      </w:r>
    </w:p>
    <w:p w14:paraId="58F9EF60" w14:textId="0B8299C1" w:rsidR="00E55FD9" w:rsidRPr="001E0AB3" w:rsidRDefault="00761842" w:rsidP="00E55FD9">
      <w:pPr>
        <w:spacing w:after="200" w:line="276" w:lineRule="auto"/>
        <w:rPr>
          <w:rFonts w:ascii="Calibri" w:eastAsia="Calibri" w:hAnsi="Calibri"/>
          <w:sz w:val="28"/>
        </w:rPr>
      </w:pPr>
      <w:r>
        <w:rPr>
          <w:rFonts w:ascii="Calibri" w:eastAsia="Calibri" w:hAnsi="Calibri"/>
          <w:sz w:val="28"/>
        </w:rPr>
        <w:t>O</w:t>
      </w:r>
      <w:r w:rsidR="00256C2B">
        <w:rPr>
          <w:rFonts w:ascii="Calibri" w:eastAsia="Calibri" w:hAnsi="Calibri"/>
          <w:sz w:val="28"/>
        </w:rPr>
        <w:t xml:space="preserve">nce </w:t>
      </w:r>
      <w:r w:rsidR="00272AA5">
        <w:rPr>
          <w:rFonts w:ascii="Calibri" w:eastAsia="Calibri" w:hAnsi="Calibri"/>
          <w:sz w:val="28"/>
        </w:rPr>
        <w:t xml:space="preserve">again </w:t>
      </w:r>
      <w:r w:rsidR="00E55FD9" w:rsidRPr="001E0AB3">
        <w:rPr>
          <w:rFonts w:ascii="Calibri" w:eastAsia="Calibri" w:hAnsi="Calibri"/>
          <w:sz w:val="28"/>
        </w:rPr>
        <w:t xml:space="preserve">more Green Flag Awards </w:t>
      </w:r>
      <w:r w:rsidR="000869ED">
        <w:rPr>
          <w:rFonts w:ascii="Calibri" w:eastAsia="Calibri" w:hAnsi="Calibri"/>
          <w:sz w:val="28"/>
        </w:rPr>
        <w:t xml:space="preserve">have been </w:t>
      </w:r>
      <w:r w:rsidR="001E0AB3" w:rsidRPr="001E0AB3">
        <w:rPr>
          <w:rFonts w:ascii="Calibri" w:eastAsia="Calibri" w:hAnsi="Calibri"/>
          <w:sz w:val="28"/>
        </w:rPr>
        <w:t>secured by Irish Parks and Gardens than by any country, other than the UK where the scheme originated in 1996.</w:t>
      </w:r>
      <w:r w:rsidR="00E55FD9" w:rsidRPr="001E0AB3">
        <w:rPr>
          <w:rFonts w:ascii="Calibri" w:eastAsia="Calibri" w:hAnsi="Calibri"/>
          <w:sz w:val="28"/>
        </w:rPr>
        <w:t xml:space="preserve"> </w:t>
      </w:r>
    </w:p>
    <w:p w14:paraId="6BEF0FDE" w14:textId="0EA55C7F" w:rsidR="00E55FD9" w:rsidRPr="001E0AB3" w:rsidRDefault="001E0AB3" w:rsidP="00E55FD9">
      <w:pPr>
        <w:spacing w:after="200" w:line="276" w:lineRule="auto"/>
        <w:rPr>
          <w:rFonts w:ascii="Calibri" w:eastAsia="Calibri" w:hAnsi="Calibri"/>
          <w:sz w:val="28"/>
        </w:rPr>
      </w:pPr>
      <w:r w:rsidRPr="001E0AB3">
        <w:rPr>
          <w:rFonts w:ascii="Calibri" w:eastAsia="Calibri" w:hAnsi="Calibri"/>
          <w:sz w:val="28"/>
        </w:rPr>
        <w:t xml:space="preserve">This year participating countries </w:t>
      </w:r>
      <w:r w:rsidR="00E55FD9" w:rsidRPr="001E0AB3">
        <w:rPr>
          <w:rFonts w:ascii="Calibri" w:eastAsia="Calibri" w:hAnsi="Calibri"/>
          <w:sz w:val="28"/>
        </w:rPr>
        <w:t>includ</w:t>
      </w:r>
      <w:r w:rsidRPr="001E0AB3">
        <w:rPr>
          <w:rFonts w:ascii="Calibri" w:eastAsia="Calibri" w:hAnsi="Calibri"/>
          <w:sz w:val="28"/>
        </w:rPr>
        <w:t>e;</w:t>
      </w:r>
    </w:p>
    <w:p w14:paraId="68C810B9" w14:textId="69CEA5A2" w:rsidR="00E55FD9" w:rsidRPr="001E0AB3" w:rsidRDefault="00E55FD9" w:rsidP="00E55FD9">
      <w:pPr>
        <w:spacing w:after="200" w:line="276" w:lineRule="auto"/>
        <w:rPr>
          <w:rFonts w:ascii="Calibri" w:eastAsia="Calibri" w:hAnsi="Calibri"/>
          <w:sz w:val="28"/>
        </w:rPr>
      </w:pPr>
      <w:r w:rsidRPr="001E0AB3">
        <w:rPr>
          <w:rFonts w:ascii="Calibri" w:eastAsia="Calibri" w:hAnsi="Calibri"/>
          <w:sz w:val="28"/>
        </w:rPr>
        <w:t xml:space="preserve">Australia, Belgium, Finland, </w:t>
      </w:r>
      <w:r w:rsidR="008901E2">
        <w:rPr>
          <w:rFonts w:ascii="Calibri" w:eastAsia="Calibri" w:hAnsi="Calibri"/>
          <w:sz w:val="28"/>
        </w:rPr>
        <w:t xml:space="preserve">France, </w:t>
      </w:r>
      <w:r w:rsidRPr="001E0AB3">
        <w:rPr>
          <w:rFonts w:ascii="Calibri" w:eastAsia="Calibri" w:hAnsi="Calibri"/>
          <w:sz w:val="28"/>
        </w:rPr>
        <w:t>Germany, Mexico, The Netherlands, New Zealand, Portugal, Republic of Ireland, Spain, Sweden, Turkey, United Arab Emirates</w:t>
      </w:r>
      <w:r w:rsidR="008001FF">
        <w:rPr>
          <w:rFonts w:ascii="Calibri" w:eastAsia="Calibri" w:hAnsi="Calibri"/>
          <w:sz w:val="28"/>
        </w:rPr>
        <w:t>, United Kingdom,</w:t>
      </w:r>
      <w:r w:rsidRPr="001E0AB3">
        <w:rPr>
          <w:rFonts w:ascii="Calibri" w:eastAsia="Calibri" w:hAnsi="Calibri"/>
          <w:sz w:val="28"/>
        </w:rPr>
        <w:t xml:space="preserve"> and </w:t>
      </w:r>
      <w:r w:rsidR="008001FF">
        <w:rPr>
          <w:rFonts w:ascii="Calibri" w:eastAsia="Calibri" w:hAnsi="Calibri"/>
          <w:sz w:val="28"/>
        </w:rPr>
        <w:t>the United States of America.</w:t>
      </w:r>
    </w:p>
    <w:p w14:paraId="2373D4C6" w14:textId="42624370" w:rsidR="00C67A1D" w:rsidRPr="00B919D9" w:rsidRDefault="00DD313E" w:rsidP="00FA7E24">
      <w:pPr>
        <w:spacing w:after="200"/>
        <w:rPr>
          <w:rFonts w:ascii="Calibri" w:eastAsia="Calibri" w:hAnsi="Calibri"/>
          <w:sz w:val="28"/>
          <w:lang w:val="en-IE"/>
        </w:rPr>
      </w:pPr>
      <w:r>
        <w:rPr>
          <w:rFonts w:ascii="Calibri" w:eastAsia="Calibri" w:hAnsi="Calibri"/>
          <w:sz w:val="28"/>
        </w:rPr>
        <w:t>The</w:t>
      </w:r>
      <w:r w:rsidR="00C91EA6" w:rsidRPr="005024BD">
        <w:rPr>
          <w:rFonts w:ascii="Calibri" w:eastAsia="Calibri" w:hAnsi="Calibri"/>
          <w:sz w:val="28"/>
        </w:rPr>
        <w:t xml:space="preserve"> </w:t>
      </w:r>
      <w:r w:rsidR="00FE346C">
        <w:rPr>
          <w:rFonts w:ascii="Calibri" w:eastAsia="Calibri" w:hAnsi="Calibri"/>
          <w:sz w:val="28"/>
        </w:rPr>
        <w:t xml:space="preserve">Green Flag </w:t>
      </w:r>
      <w:r w:rsidR="002258A8">
        <w:rPr>
          <w:rFonts w:ascii="Calibri" w:eastAsia="Calibri" w:hAnsi="Calibri"/>
          <w:sz w:val="28"/>
        </w:rPr>
        <w:t xml:space="preserve">awards </w:t>
      </w:r>
      <w:r w:rsidR="00FE346C">
        <w:rPr>
          <w:rFonts w:ascii="Calibri" w:eastAsia="Calibri" w:hAnsi="Calibri"/>
          <w:sz w:val="28"/>
        </w:rPr>
        <w:t>are</w:t>
      </w:r>
      <w:r w:rsidR="000B39D8">
        <w:rPr>
          <w:rFonts w:ascii="Calibri" w:eastAsia="Calibri" w:hAnsi="Calibri"/>
          <w:sz w:val="28"/>
        </w:rPr>
        <w:t xml:space="preserve"> </w:t>
      </w:r>
      <w:r>
        <w:rPr>
          <w:rFonts w:ascii="Calibri" w:eastAsia="Calibri" w:hAnsi="Calibri"/>
          <w:sz w:val="28"/>
        </w:rPr>
        <w:t>ava</w:t>
      </w:r>
      <w:r w:rsidR="00FE346C">
        <w:rPr>
          <w:rFonts w:ascii="Calibri" w:eastAsia="Calibri" w:hAnsi="Calibri"/>
          <w:sz w:val="28"/>
        </w:rPr>
        <w:t>ila</w:t>
      </w:r>
      <w:r>
        <w:rPr>
          <w:rFonts w:ascii="Calibri" w:eastAsia="Calibri" w:hAnsi="Calibri"/>
          <w:sz w:val="28"/>
        </w:rPr>
        <w:t xml:space="preserve">ble </w:t>
      </w:r>
      <w:r w:rsidR="004A40F9">
        <w:rPr>
          <w:rFonts w:ascii="Calibri" w:eastAsia="Calibri" w:hAnsi="Calibri"/>
          <w:sz w:val="28"/>
        </w:rPr>
        <w:t>to</w:t>
      </w:r>
      <w:r>
        <w:rPr>
          <w:rFonts w:ascii="Calibri" w:eastAsia="Calibri" w:hAnsi="Calibri"/>
          <w:sz w:val="28"/>
        </w:rPr>
        <w:t xml:space="preserve"> </w:t>
      </w:r>
      <w:r w:rsidR="00C91EA6" w:rsidRPr="005024BD">
        <w:rPr>
          <w:rFonts w:ascii="Calibri" w:eastAsia="Calibri" w:hAnsi="Calibri"/>
          <w:sz w:val="28"/>
        </w:rPr>
        <w:t>public</w:t>
      </w:r>
      <w:r w:rsidR="002D4189">
        <w:rPr>
          <w:rFonts w:ascii="Calibri" w:eastAsia="Calibri" w:hAnsi="Calibri"/>
          <w:sz w:val="28"/>
        </w:rPr>
        <w:t xml:space="preserve"> town</w:t>
      </w:r>
      <w:r w:rsidR="00C91EA6" w:rsidRPr="005024BD">
        <w:rPr>
          <w:rFonts w:ascii="Calibri" w:eastAsia="Calibri" w:hAnsi="Calibri"/>
          <w:sz w:val="28"/>
        </w:rPr>
        <w:t xml:space="preserve"> parks, country parks, </w:t>
      </w:r>
      <w:r w:rsidR="00B919D9">
        <w:rPr>
          <w:rFonts w:ascii="Calibri" w:eastAsia="Calibri" w:hAnsi="Calibri"/>
          <w:sz w:val="28"/>
        </w:rPr>
        <w:t xml:space="preserve">gardens, </w:t>
      </w:r>
      <w:r w:rsidR="00C91EA6" w:rsidRPr="005024BD">
        <w:rPr>
          <w:rFonts w:ascii="Calibri" w:eastAsia="Calibri" w:hAnsi="Calibri"/>
          <w:sz w:val="28"/>
        </w:rPr>
        <w:t>cemeteries</w:t>
      </w:r>
      <w:r w:rsidR="00B919D9">
        <w:rPr>
          <w:rFonts w:ascii="Calibri" w:eastAsia="Calibri" w:hAnsi="Calibri"/>
          <w:sz w:val="28"/>
        </w:rPr>
        <w:t>,</w:t>
      </w:r>
      <w:r w:rsidR="00C91EA6" w:rsidRPr="005024BD">
        <w:rPr>
          <w:rFonts w:ascii="Calibri" w:eastAsia="Calibri" w:hAnsi="Calibri"/>
          <w:sz w:val="28"/>
        </w:rPr>
        <w:t xml:space="preserve"> </w:t>
      </w:r>
      <w:r w:rsidR="00B36E71">
        <w:rPr>
          <w:rFonts w:ascii="Calibri" w:eastAsia="Calibri" w:hAnsi="Calibri"/>
          <w:sz w:val="28"/>
        </w:rPr>
        <w:t>n</w:t>
      </w:r>
      <w:r w:rsidR="00960779">
        <w:rPr>
          <w:rFonts w:ascii="Calibri" w:eastAsia="Calibri" w:hAnsi="Calibri"/>
          <w:sz w:val="28"/>
        </w:rPr>
        <w:t xml:space="preserve">ature </w:t>
      </w:r>
      <w:r w:rsidR="00B36E71">
        <w:rPr>
          <w:rFonts w:ascii="Calibri" w:eastAsia="Calibri" w:hAnsi="Calibri"/>
          <w:sz w:val="28"/>
        </w:rPr>
        <w:t>p</w:t>
      </w:r>
      <w:r w:rsidR="00960779">
        <w:rPr>
          <w:rFonts w:ascii="Calibri" w:eastAsia="Calibri" w:hAnsi="Calibri"/>
          <w:sz w:val="28"/>
        </w:rPr>
        <w:t xml:space="preserve">arks </w:t>
      </w:r>
      <w:r w:rsidR="00C91EA6" w:rsidRPr="005024BD">
        <w:rPr>
          <w:rFonts w:ascii="Calibri" w:eastAsia="Calibri" w:hAnsi="Calibri"/>
          <w:sz w:val="28"/>
        </w:rPr>
        <w:t xml:space="preserve">and green spaces </w:t>
      </w:r>
      <w:r w:rsidR="00B919D9">
        <w:rPr>
          <w:rFonts w:ascii="Calibri" w:eastAsia="Calibri" w:hAnsi="Calibri"/>
          <w:sz w:val="28"/>
        </w:rPr>
        <w:t xml:space="preserve">from </w:t>
      </w:r>
      <w:r w:rsidR="004A40F9">
        <w:rPr>
          <w:rFonts w:ascii="Calibri" w:eastAsia="Calibri" w:hAnsi="Calibri"/>
          <w:sz w:val="28"/>
        </w:rPr>
        <w:t>across the whole country</w:t>
      </w:r>
      <w:r w:rsidR="00B919D9">
        <w:rPr>
          <w:rFonts w:ascii="Calibri" w:eastAsia="Calibri" w:hAnsi="Calibri"/>
          <w:sz w:val="28"/>
        </w:rPr>
        <w:t>.</w:t>
      </w:r>
      <w:r w:rsidR="000B39D8">
        <w:rPr>
          <w:rFonts w:ascii="Calibri" w:eastAsia="Calibri" w:hAnsi="Calibri"/>
          <w:sz w:val="28"/>
        </w:rPr>
        <w:t xml:space="preserve"> </w:t>
      </w:r>
    </w:p>
    <w:p w14:paraId="156E616C" w14:textId="099E0AB0" w:rsidR="008E1B6C" w:rsidRDefault="00EC7F4E" w:rsidP="00FA7E24">
      <w:pPr>
        <w:spacing w:after="200"/>
        <w:rPr>
          <w:rFonts w:ascii="Calibri" w:eastAsia="Calibri" w:hAnsi="Calibri"/>
          <w:sz w:val="28"/>
        </w:rPr>
      </w:pPr>
      <w:r>
        <w:rPr>
          <w:rFonts w:ascii="Calibri" w:eastAsia="Calibri" w:hAnsi="Calibri"/>
          <w:sz w:val="28"/>
        </w:rPr>
        <w:t xml:space="preserve">This </w:t>
      </w:r>
      <w:r w:rsidR="004A40F9">
        <w:rPr>
          <w:rFonts w:ascii="Calibri" w:eastAsia="Calibri" w:hAnsi="Calibri"/>
          <w:sz w:val="28"/>
        </w:rPr>
        <w:t xml:space="preserve">year </w:t>
      </w:r>
      <w:r w:rsidR="00B919D9">
        <w:rPr>
          <w:rFonts w:ascii="Calibri" w:eastAsia="Calibri" w:hAnsi="Calibri"/>
          <w:sz w:val="28"/>
        </w:rPr>
        <w:t>has also seen</w:t>
      </w:r>
      <w:r w:rsidR="004A40F9">
        <w:rPr>
          <w:rFonts w:ascii="Calibri" w:eastAsia="Calibri" w:hAnsi="Calibri"/>
          <w:sz w:val="28"/>
        </w:rPr>
        <w:t xml:space="preserve"> the </w:t>
      </w:r>
      <w:r w:rsidR="00D825A0">
        <w:rPr>
          <w:rFonts w:ascii="Calibri" w:eastAsia="Calibri" w:hAnsi="Calibri"/>
          <w:sz w:val="28"/>
        </w:rPr>
        <w:t xml:space="preserve">number </w:t>
      </w:r>
      <w:r w:rsidR="004A40F9">
        <w:rPr>
          <w:rFonts w:ascii="Calibri" w:eastAsia="Calibri" w:hAnsi="Calibri"/>
          <w:sz w:val="28"/>
        </w:rPr>
        <w:t xml:space="preserve">of </w:t>
      </w:r>
      <w:r w:rsidR="004A40F9" w:rsidRPr="00B919D9">
        <w:rPr>
          <w:rFonts w:ascii="Calibri" w:eastAsia="Calibri" w:hAnsi="Calibri"/>
          <w:b/>
          <w:sz w:val="28"/>
        </w:rPr>
        <w:t xml:space="preserve">Green </w:t>
      </w:r>
      <w:r w:rsidR="00580463" w:rsidRPr="00B919D9">
        <w:rPr>
          <w:rFonts w:ascii="Calibri" w:eastAsia="Calibri" w:hAnsi="Calibri"/>
          <w:b/>
          <w:sz w:val="28"/>
        </w:rPr>
        <w:t>Flag</w:t>
      </w:r>
      <w:r w:rsidRPr="00B919D9">
        <w:rPr>
          <w:rFonts w:ascii="Calibri" w:eastAsia="Calibri" w:hAnsi="Calibri"/>
          <w:b/>
          <w:sz w:val="28"/>
        </w:rPr>
        <w:t xml:space="preserve"> Community Award </w:t>
      </w:r>
      <w:r w:rsidR="00C20632" w:rsidRPr="009A170A">
        <w:rPr>
          <w:rFonts w:ascii="Calibri" w:eastAsia="Calibri" w:hAnsi="Calibri"/>
          <w:bCs/>
          <w:sz w:val="28"/>
        </w:rPr>
        <w:t>sites</w:t>
      </w:r>
      <w:r w:rsidRPr="009A170A">
        <w:rPr>
          <w:rFonts w:ascii="Calibri" w:eastAsia="Calibri" w:hAnsi="Calibri"/>
          <w:bCs/>
          <w:sz w:val="28"/>
        </w:rPr>
        <w:t xml:space="preserve"> </w:t>
      </w:r>
      <w:r>
        <w:rPr>
          <w:rFonts w:ascii="Calibri" w:eastAsia="Calibri" w:hAnsi="Calibri"/>
          <w:sz w:val="28"/>
        </w:rPr>
        <w:t>in</w:t>
      </w:r>
      <w:r w:rsidR="004A40F9">
        <w:rPr>
          <w:rFonts w:ascii="Calibri" w:eastAsia="Calibri" w:hAnsi="Calibri"/>
          <w:sz w:val="28"/>
        </w:rPr>
        <w:t xml:space="preserve"> Ireland</w:t>
      </w:r>
      <w:r w:rsidR="0096448F">
        <w:rPr>
          <w:rFonts w:ascii="Calibri" w:eastAsia="Calibri" w:hAnsi="Calibri"/>
          <w:sz w:val="28"/>
        </w:rPr>
        <w:t xml:space="preserve"> continue to increase</w:t>
      </w:r>
      <w:r w:rsidR="009A170A">
        <w:rPr>
          <w:rFonts w:ascii="Calibri" w:eastAsia="Calibri" w:hAnsi="Calibri"/>
          <w:sz w:val="28"/>
        </w:rPr>
        <w:t xml:space="preserve">. </w:t>
      </w:r>
      <w:r w:rsidR="008E1B6C">
        <w:rPr>
          <w:rFonts w:ascii="Calibri" w:eastAsia="Calibri" w:hAnsi="Calibri"/>
          <w:sz w:val="28"/>
        </w:rPr>
        <w:t>A</w:t>
      </w:r>
      <w:r w:rsidR="001E0AB3">
        <w:rPr>
          <w:rFonts w:ascii="Calibri" w:eastAsia="Calibri" w:hAnsi="Calibri"/>
          <w:sz w:val="28"/>
        </w:rPr>
        <w:t xml:space="preserve">dditional </w:t>
      </w:r>
      <w:r w:rsidR="002A5EDF">
        <w:rPr>
          <w:rFonts w:ascii="Calibri" w:eastAsia="Calibri" w:hAnsi="Calibri"/>
          <w:sz w:val="28"/>
        </w:rPr>
        <w:t>community run parks and gardens were acc</w:t>
      </w:r>
      <w:r w:rsidR="00D75851">
        <w:rPr>
          <w:rFonts w:ascii="Calibri" w:eastAsia="Calibri" w:hAnsi="Calibri"/>
          <w:sz w:val="28"/>
        </w:rPr>
        <w:t xml:space="preserve">redited </w:t>
      </w:r>
      <w:r w:rsidR="001E0AB3">
        <w:rPr>
          <w:rFonts w:ascii="Calibri" w:eastAsia="Calibri" w:hAnsi="Calibri"/>
          <w:sz w:val="28"/>
        </w:rPr>
        <w:t xml:space="preserve">in Counties </w:t>
      </w:r>
      <w:r w:rsidR="00457DC4">
        <w:rPr>
          <w:rFonts w:ascii="Calibri" w:eastAsia="Calibri" w:hAnsi="Calibri"/>
          <w:sz w:val="28"/>
        </w:rPr>
        <w:t xml:space="preserve">Fingal - </w:t>
      </w:r>
      <w:r w:rsidR="00A607C1">
        <w:rPr>
          <w:rFonts w:ascii="Calibri" w:eastAsia="Calibri" w:hAnsi="Calibri"/>
          <w:sz w:val="28"/>
        </w:rPr>
        <w:t xml:space="preserve">North </w:t>
      </w:r>
      <w:r w:rsidR="003E23F5">
        <w:rPr>
          <w:rFonts w:ascii="Calibri" w:eastAsia="Calibri" w:hAnsi="Calibri"/>
          <w:sz w:val="28"/>
        </w:rPr>
        <w:t xml:space="preserve">County </w:t>
      </w:r>
      <w:r w:rsidR="00A607C1">
        <w:rPr>
          <w:rFonts w:ascii="Calibri" w:eastAsia="Calibri" w:hAnsi="Calibri"/>
          <w:sz w:val="28"/>
        </w:rPr>
        <w:t xml:space="preserve">Dublin, </w:t>
      </w:r>
      <w:r w:rsidR="00A33B5F">
        <w:rPr>
          <w:rFonts w:ascii="Calibri" w:eastAsia="Calibri" w:hAnsi="Calibri"/>
          <w:sz w:val="28"/>
        </w:rPr>
        <w:t xml:space="preserve">Kildare, </w:t>
      </w:r>
      <w:r w:rsidR="00DF0925">
        <w:rPr>
          <w:rFonts w:ascii="Calibri" w:eastAsia="Calibri" w:hAnsi="Calibri"/>
          <w:sz w:val="28"/>
        </w:rPr>
        <w:t>Kil</w:t>
      </w:r>
      <w:r w:rsidR="00F6275F">
        <w:rPr>
          <w:rFonts w:ascii="Calibri" w:eastAsia="Calibri" w:hAnsi="Calibri"/>
          <w:sz w:val="28"/>
        </w:rPr>
        <w:t>kenny</w:t>
      </w:r>
      <w:r w:rsidR="00DF0925">
        <w:rPr>
          <w:rFonts w:ascii="Calibri" w:eastAsia="Calibri" w:hAnsi="Calibri"/>
          <w:sz w:val="28"/>
        </w:rPr>
        <w:t xml:space="preserve">, </w:t>
      </w:r>
      <w:r w:rsidR="00A62B37">
        <w:rPr>
          <w:rFonts w:ascii="Calibri" w:eastAsia="Calibri" w:hAnsi="Calibri"/>
          <w:sz w:val="28"/>
        </w:rPr>
        <w:t>Louth</w:t>
      </w:r>
      <w:r w:rsidR="00DF0925">
        <w:rPr>
          <w:rFonts w:ascii="Calibri" w:eastAsia="Calibri" w:hAnsi="Calibri"/>
          <w:sz w:val="28"/>
        </w:rPr>
        <w:t xml:space="preserve">, </w:t>
      </w:r>
      <w:r w:rsidR="003C6119">
        <w:rPr>
          <w:rFonts w:ascii="Calibri" w:eastAsia="Calibri" w:hAnsi="Calibri"/>
          <w:sz w:val="28"/>
        </w:rPr>
        <w:t xml:space="preserve">Mayo, </w:t>
      </w:r>
      <w:r w:rsidR="00051C74">
        <w:rPr>
          <w:rFonts w:ascii="Calibri" w:eastAsia="Calibri" w:hAnsi="Calibri"/>
          <w:sz w:val="28"/>
        </w:rPr>
        <w:t xml:space="preserve">and </w:t>
      </w:r>
      <w:r w:rsidR="00DF0925">
        <w:rPr>
          <w:rFonts w:ascii="Calibri" w:eastAsia="Calibri" w:hAnsi="Calibri"/>
          <w:sz w:val="28"/>
        </w:rPr>
        <w:t>Roscommon</w:t>
      </w:r>
      <w:r w:rsidR="00D75851">
        <w:rPr>
          <w:rFonts w:ascii="Calibri" w:eastAsia="Calibri" w:hAnsi="Calibri"/>
          <w:sz w:val="28"/>
        </w:rPr>
        <w:t xml:space="preserve">. </w:t>
      </w:r>
      <w:r w:rsidR="000E26FC">
        <w:rPr>
          <w:rFonts w:ascii="Calibri" w:eastAsia="Calibri" w:hAnsi="Calibri"/>
          <w:sz w:val="28"/>
        </w:rPr>
        <w:t xml:space="preserve">Across Ireland 19 </w:t>
      </w:r>
      <w:r w:rsidR="001A570F">
        <w:rPr>
          <w:rFonts w:ascii="Calibri" w:eastAsia="Calibri" w:hAnsi="Calibri"/>
          <w:sz w:val="28"/>
        </w:rPr>
        <w:t>community groups are</w:t>
      </w:r>
      <w:r w:rsidR="00EB6B25">
        <w:rPr>
          <w:rFonts w:ascii="Calibri" w:eastAsia="Calibri" w:hAnsi="Calibri"/>
          <w:sz w:val="28"/>
        </w:rPr>
        <w:t xml:space="preserve"> being acknowledged for the excellence of their volunteer run community green spaces</w:t>
      </w:r>
      <w:r w:rsidR="00636CDE">
        <w:rPr>
          <w:rFonts w:ascii="Calibri" w:eastAsia="Calibri" w:hAnsi="Calibri"/>
          <w:sz w:val="28"/>
        </w:rPr>
        <w:t xml:space="preserve"> this year</w:t>
      </w:r>
      <w:r w:rsidR="00235942">
        <w:rPr>
          <w:rFonts w:ascii="Calibri" w:eastAsia="Calibri" w:hAnsi="Calibri"/>
          <w:sz w:val="28"/>
        </w:rPr>
        <w:t xml:space="preserve">. </w:t>
      </w:r>
    </w:p>
    <w:p w14:paraId="0E843456" w14:textId="77777777" w:rsidR="002D4246" w:rsidRDefault="001663A1" w:rsidP="00FA7E24">
      <w:pPr>
        <w:spacing w:after="200"/>
        <w:rPr>
          <w:rFonts w:ascii="Calibri" w:eastAsia="Calibri" w:hAnsi="Calibri"/>
          <w:sz w:val="28"/>
          <w:lang w:val="en-IE"/>
        </w:rPr>
      </w:pPr>
      <w:r>
        <w:rPr>
          <w:rFonts w:ascii="Calibri" w:eastAsia="Calibri" w:hAnsi="Calibri"/>
          <w:sz w:val="28"/>
        </w:rPr>
        <w:t>The</w:t>
      </w:r>
      <w:r w:rsidR="00235942" w:rsidRPr="00235942">
        <w:rPr>
          <w:rFonts w:ascii="Calibri" w:eastAsia="Calibri" w:hAnsi="Calibri"/>
          <w:sz w:val="28"/>
        </w:rPr>
        <w:t xml:space="preserve"> </w:t>
      </w:r>
      <w:r>
        <w:rPr>
          <w:rFonts w:ascii="Calibri" w:eastAsia="Calibri" w:hAnsi="Calibri"/>
          <w:sz w:val="28"/>
        </w:rPr>
        <w:t xml:space="preserve">Green Flag Community Award </w:t>
      </w:r>
      <w:r w:rsidR="00235942" w:rsidRPr="00235942">
        <w:rPr>
          <w:rFonts w:ascii="Calibri" w:eastAsia="Calibri" w:hAnsi="Calibri"/>
          <w:sz w:val="28"/>
          <w:lang w:val="en-IE"/>
        </w:rPr>
        <w:t>extend</w:t>
      </w:r>
      <w:r>
        <w:rPr>
          <w:rFonts w:ascii="Calibri" w:eastAsia="Calibri" w:hAnsi="Calibri"/>
          <w:sz w:val="28"/>
          <w:lang w:val="en-IE"/>
        </w:rPr>
        <w:t xml:space="preserve">s the </w:t>
      </w:r>
      <w:r w:rsidR="00235942" w:rsidRPr="00235942">
        <w:rPr>
          <w:rFonts w:ascii="Calibri" w:eastAsia="Calibri" w:hAnsi="Calibri"/>
          <w:sz w:val="28"/>
          <w:lang w:val="en-IE"/>
        </w:rPr>
        <w:t xml:space="preserve">Scheme to include community initiatives such </w:t>
      </w:r>
      <w:r w:rsidR="00BE151D" w:rsidRPr="00235942">
        <w:rPr>
          <w:rFonts w:ascii="Calibri" w:eastAsia="Calibri" w:hAnsi="Calibri"/>
          <w:sz w:val="28"/>
          <w:lang w:val="en-IE"/>
        </w:rPr>
        <w:t>as</w:t>
      </w:r>
      <w:r w:rsidR="00235942" w:rsidRPr="00235942">
        <w:rPr>
          <w:rFonts w:ascii="Calibri" w:eastAsia="Calibri" w:hAnsi="Calibri"/>
          <w:sz w:val="28"/>
          <w:lang w:val="en-IE"/>
        </w:rPr>
        <w:t xml:space="preserve"> Community Gardens, Community Parks, and Tidy Towns Projects. </w:t>
      </w:r>
      <w:r>
        <w:rPr>
          <w:rFonts w:ascii="Calibri" w:eastAsia="Calibri" w:hAnsi="Calibri"/>
          <w:sz w:val="28"/>
          <w:lang w:val="en-IE"/>
        </w:rPr>
        <w:t>By providing</w:t>
      </w:r>
      <w:r w:rsidR="00235942" w:rsidRPr="00235942">
        <w:rPr>
          <w:rFonts w:ascii="Calibri" w:eastAsia="Calibri" w:hAnsi="Calibri"/>
          <w:sz w:val="28"/>
          <w:lang w:val="en-IE"/>
        </w:rPr>
        <w:t xml:space="preserve"> our community</w:t>
      </w:r>
      <w:r w:rsidR="00E94626">
        <w:rPr>
          <w:rFonts w:ascii="Calibri" w:eastAsia="Calibri" w:hAnsi="Calibri"/>
          <w:sz w:val="28"/>
          <w:lang w:val="en-IE"/>
        </w:rPr>
        <w:t xml:space="preserve"> green spaces with </w:t>
      </w:r>
      <w:r w:rsidR="00E94626">
        <w:rPr>
          <w:rFonts w:ascii="Calibri" w:eastAsia="Calibri" w:hAnsi="Calibri"/>
          <w:sz w:val="28"/>
          <w:lang w:val="en-IE"/>
        </w:rPr>
        <w:lastRenderedPageBreak/>
        <w:t xml:space="preserve">access to </w:t>
      </w:r>
      <w:r>
        <w:rPr>
          <w:rFonts w:ascii="Calibri" w:eastAsia="Calibri" w:hAnsi="Calibri"/>
          <w:sz w:val="28"/>
          <w:lang w:val="en-IE"/>
        </w:rPr>
        <w:t xml:space="preserve">Green Flag Award </w:t>
      </w:r>
      <w:r w:rsidR="00235942" w:rsidRPr="00235942">
        <w:rPr>
          <w:rFonts w:ascii="Calibri" w:eastAsia="Calibri" w:hAnsi="Calibri"/>
          <w:sz w:val="28"/>
          <w:lang w:val="en-IE"/>
        </w:rPr>
        <w:t xml:space="preserve">best practice </w:t>
      </w:r>
      <w:r>
        <w:rPr>
          <w:rFonts w:ascii="Calibri" w:eastAsia="Calibri" w:hAnsi="Calibri"/>
          <w:sz w:val="28"/>
          <w:lang w:val="en-IE"/>
        </w:rPr>
        <w:t>we</w:t>
      </w:r>
      <w:r w:rsidR="00E94626">
        <w:rPr>
          <w:rFonts w:ascii="Calibri" w:eastAsia="Calibri" w:hAnsi="Calibri"/>
          <w:sz w:val="28"/>
          <w:lang w:val="en-IE"/>
        </w:rPr>
        <w:t xml:space="preserve"> </w:t>
      </w:r>
      <w:r w:rsidR="00235942" w:rsidRPr="00235942">
        <w:rPr>
          <w:rFonts w:ascii="Calibri" w:eastAsia="Calibri" w:hAnsi="Calibri"/>
          <w:sz w:val="28"/>
          <w:lang w:val="en-IE"/>
        </w:rPr>
        <w:t>empower community groups to improv</w:t>
      </w:r>
      <w:r w:rsidR="00E94626">
        <w:rPr>
          <w:rFonts w:ascii="Calibri" w:eastAsia="Calibri" w:hAnsi="Calibri"/>
          <w:sz w:val="28"/>
          <w:lang w:val="en-IE"/>
        </w:rPr>
        <w:t xml:space="preserve">e their local community and </w:t>
      </w:r>
      <w:r w:rsidR="00235942" w:rsidRPr="00235942">
        <w:rPr>
          <w:rFonts w:ascii="Calibri" w:eastAsia="Calibri" w:hAnsi="Calibri"/>
          <w:sz w:val="28"/>
          <w:lang w:val="en-IE"/>
        </w:rPr>
        <w:t>environment</w:t>
      </w:r>
      <w:r w:rsidR="00E94626">
        <w:rPr>
          <w:rFonts w:ascii="Calibri" w:eastAsia="Calibri" w:hAnsi="Calibri"/>
          <w:sz w:val="28"/>
          <w:lang w:val="en-IE"/>
        </w:rPr>
        <w:t>.</w:t>
      </w:r>
      <w:r w:rsidR="00235942" w:rsidRPr="00235942">
        <w:rPr>
          <w:rFonts w:ascii="Calibri" w:eastAsia="Calibri" w:hAnsi="Calibri"/>
          <w:sz w:val="28"/>
          <w:lang w:val="en-IE"/>
        </w:rPr>
        <w:t xml:space="preserve"> </w:t>
      </w:r>
    </w:p>
    <w:p w14:paraId="0D56CC7D" w14:textId="629A5FE0" w:rsidR="002258A8" w:rsidRPr="009A29C7" w:rsidRDefault="008C2B09" w:rsidP="00FA7E24">
      <w:pPr>
        <w:spacing w:after="200"/>
        <w:rPr>
          <w:rFonts w:ascii="Calibri" w:eastAsia="Calibri" w:hAnsi="Calibri"/>
          <w:sz w:val="28"/>
          <w:lang w:val="en-IE"/>
        </w:rPr>
      </w:pPr>
      <w:r>
        <w:rPr>
          <w:rFonts w:ascii="Calibri" w:eastAsia="Calibri" w:hAnsi="Calibri"/>
          <w:sz w:val="28"/>
          <w:lang w:val="en-IE"/>
        </w:rPr>
        <w:t xml:space="preserve">In Ireland the Green Flag Community Award Scheme </w:t>
      </w:r>
      <w:r w:rsidR="0019610A">
        <w:rPr>
          <w:rFonts w:ascii="Calibri" w:eastAsia="Calibri" w:hAnsi="Calibri"/>
          <w:sz w:val="28"/>
          <w:lang w:val="en-IE"/>
        </w:rPr>
        <w:t xml:space="preserve">is </w:t>
      </w:r>
      <w:r>
        <w:rPr>
          <w:rFonts w:ascii="Calibri" w:eastAsia="Calibri" w:hAnsi="Calibri"/>
          <w:sz w:val="28"/>
          <w:lang w:val="en-IE"/>
        </w:rPr>
        <w:t>support</w:t>
      </w:r>
      <w:r w:rsidR="002D4246">
        <w:rPr>
          <w:rFonts w:ascii="Calibri" w:eastAsia="Calibri" w:hAnsi="Calibri"/>
          <w:sz w:val="28"/>
          <w:lang w:val="en-IE"/>
        </w:rPr>
        <w:t>ed</w:t>
      </w:r>
      <w:r>
        <w:rPr>
          <w:rFonts w:ascii="Calibri" w:eastAsia="Calibri" w:hAnsi="Calibri"/>
          <w:sz w:val="28"/>
          <w:lang w:val="en-IE"/>
        </w:rPr>
        <w:t xml:space="preserve"> </w:t>
      </w:r>
      <w:r w:rsidR="002D4246">
        <w:rPr>
          <w:rFonts w:ascii="Calibri" w:eastAsia="Calibri" w:hAnsi="Calibri"/>
          <w:sz w:val="28"/>
          <w:lang w:val="en-IE"/>
        </w:rPr>
        <w:t>by</w:t>
      </w:r>
      <w:r>
        <w:rPr>
          <w:rFonts w:ascii="Calibri" w:eastAsia="Calibri" w:hAnsi="Calibri"/>
          <w:sz w:val="28"/>
          <w:lang w:val="en-IE"/>
        </w:rPr>
        <w:t xml:space="preserve"> </w:t>
      </w:r>
      <w:r w:rsidRPr="008C2B09">
        <w:rPr>
          <w:rFonts w:ascii="Calibri" w:eastAsia="Calibri" w:hAnsi="Calibri"/>
          <w:sz w:val="28"/>
          <w:lang w:val="en-IE"/>
        </w:rPr>
        <w:t>the</w:t>
      </w:r>
      <w:r w:rsidRPr="008C2B09">
        <w:rPr>
          <w:rFonts w:ascii="Calibri" w:eastAsia="Calibri" w:hAnsi="Calibri"/>
          <w:b/>
          <w:bCs/>
          <w:sz w:val="28"/>
          <w:lang w:val="en-IE"/>
        </w:rPr>
        <w:t xml:space="preserve"> Department of Rural and Community Development</w:t>
      </w:r>
      <w:r>
        <w:rPr>
          <w:rFonts w:ascii="Calibri" w:eastAsia="Calibri" w:hAnsi="Calibri"/>
          <w:sz w:val="28"/>
          <w:lang w:val="en-IE"/>
        </w:rPr>
        <w:t>.</w:t>
      </w:r>
    </w:p>
    <w:p w14:paraId="1244523D" w14:textId="530612F7" w:rsidR="003A5882" w:rsidRDefault="00A67313" w:rsidP="008C2B09">
      <w:pPr>
        <w:spacing w:after="200"/>
        <w:rPr>
          <w:rFonts w:ascii="Calibri" w:eastAsia="Calibri" w:hAnsi="Calibri"/>
          <w:sz w:val="28"/>
          <w:lang w:val="en-IE"/>
        </w:rPr>
      </w:pPr>
      <w:r>
        <w:rPr>
          <w:rFonts w:ascii="Calibri" w:eastAsia="Calibri" w:hAnsi="Calibri"/>
          <w:sz w:val="28"/>
          <w:lang w:val="en-IE"/>
        </w:rPr>
        <w:t>T</w:t>
      </w:r>
      <w:r w:rsidRPr="00A67313">
        <w:rPr>
          <w:rFonts w:ascii="Calibri" w:eastAsia="Calibri" w:hAnsi="Calibri"/>
          <w:sz w:val="28"/>
          <w:lang w:val="en-IE"/>
        </w:rPr>
        <w:t xml:space="preserve">he </w:t>
      </w:r>
      <w:r w:rsidRPr="00B60820">
        <w:rPr>
          <w:rFonts w:ascii="Calibri" w:eastAsia="Calibri" w:hAnsi="Calibri"/>
          <w:b/>
          <w:bCs/>
          <w:sz w:val="28"/>
          <w:lang w:val="en-IE"/>
        </w:rPr>
        <w:t>Minister of State for Community Development and Charities; Joe O’Brien</w:t>
      </w:r>
      <w:r>
        <w:rPr>
          <w:rFonts w:ascii="Calibri" w:eastAsia="Calibri" w:hAnsi="Calibri"/>
          <w:sz w:val="28"/>
          <w:lang w:val="en-IE"/>
        </w:rPr>
        <w:t xml:space="preserve"> </w:t>
      </w:r>
      <w:r w:rsidR="00B60820">
        <w:rPr>
          <w:rFonts w:ascii="Calibri" w:eastAsia="Calibri" w:hAnsi="Calibri"/>
          <w:sz w:val="28"/>
          <w:lang w:val="en-IE"/>
        </w:rPr>
        <w:t>stated that</w:t>
      </w:r>
      <w:r w:rsidR="00CC60A8">
        <w:rPr>
          <w:rFonts w:ascii="Calibri" w:eastAsia="Calibri" w:hAnsi="Calibri"/>
          <w:sz w:val="28"/>
          <w:lang w:val="en-IE"/>
        </w:rPr>
        <w:t>:</w:t>
      </w:r>
    </w:p>
    <w:p w14:paraId="1765AD38" w14:textId="65EB3BB5" w:rsidR="00C3299B" w:rsidRPr="000B7CD2" w:rsidRDefault="008C2B09" w:rsidP="00C3299B">
      <w:pPr>
        <w:spacing w:after="200"/>
        <w:rPr>
          <w:rFonts w:ascii="Calibri" w:eastAsia="Calibri" w:hAnsi="Calibri"/>
          <w:b/>
          <w:bCs/>
          <w:i/>
          <w:iCs/>
          <w:sz w:val="28"/>
          <w:lang w:val="en-IE"/>
        </w:rPr>
      </w:pPr>
      <w:r w:rsidRPr="000B7CD2">
        <w:rPr>
          <w:rFonts w:ascii="Calibri" w:eastAsia="Calibri" w:hAnsi="Calibri"/>
          <w:b/>
          <w:bCs/>
          <w:i/>
          <w:iCs/>
          <w:sz w:val="28"/>
          <w:lang w:val="en-IE"/>
        </w:rPr>
        <w:t>“</w:t>
      </w:r>
      <w:r w:rsidR="00FE55CD" w:rsidRPr="000B7CD2">
        <w:rPr>
          <w:rFonts w:ascii="Calibri" w:eastAsia="Calibri" w:hAnsi="Calibri"/>
          <w:b/>
          <w:bCs/>
          <w:i/>
          <w:iCs/>
          <w:sz w:val="28"/>
          <w:lang w:val="en-IE"/>
        </w:rPr>
        <w:t>Since 2018 the Department of Rural and Community Development has supported An Taisce with the expansion of the Green Flag into our community run spaces. By doing this we have been able to leverage the Green Flag Award values and standards for the benefit of our communities and their voluntary work.</w:t>
      </w:r>
      <w:r w:rsidR="00C3299B" w:rsidRPr="000B7CD2">
        <w:rPr>
          <w:rFonts w:ascii="Calibri" w:eastAsia="Calibri" w:hAnsi="Calibri"/>
          <w:b/>
          <w:bCs/>
          <w:i/>
          <w:iCs/>
          <w:sz w:val="28"/>
          <w:lang w:val="en-IE"/>
        </w:rPr>
        <w:t xml:space="preserve"> </w:t>
      </w:r>
    </w:p>
    <w:p w14:paraId="6B55DD67" w14:textId="71B997A8" w:rsidR="008C2B09" w:rsidRPr="000B7CD2" w:rsidRDefault="005524B0" w:rsidP="008C2B09">
      <w:pPr>
        <w:spacing w:after="200"/>
        <w:rPr>
          <w:rFonts w:ascii="Calibri" w:eastAsia="Calibri" w:hAnsi="Calibri"/>
          <w:b/>
          <w:bCs/>
          <w:i/>
          <w:iCs/>
          <w:sz w:val="28"/>
          <w:lang w:val="en-IE"/>
        </w:rPr>
      </w:pPr>
      <w:r w:rsidRPr="000B7CD2">
        <w:rPr>
          <w:rFonts w:ascii="Calibri" w:eastAsia="Calibri" w:hAnsi="Calibri"/>
          <w:b/>
          <w:bCs/>
          <w:i/>
          <w:iCs/>
          <w:sz w:val="28"/>
          <w:lang w:val="en-IE"/>
        </w:rPr>
        <w:t>I would like to take this opportunity to thank all of the hard work put in by park staff, and community volunteers, across the country. Not only in achieving this Green Flag Success for Ireland today, but in maintaining the many parks, gardens, and greens across the country for our mutual benefit. It is a great credit that they largely remained</w:t>
      </w:r>
      <w:r w:rsidR="000A5361" w:rsidRPr="000B7CD2">
        <w:rPr>
          <w:rFonts w:ascii="Calibri" w:eastAsia="Calibri" w:hAnsi="Calibri"/>
          <w:b/>
          <w:bCs/>
          <w:i/>
          <w:iCs/>
          <w:sz w:val="28"/>
          <w:lang w:val="en-IE"/>
        </w:rPr>
        <w:t xml:space="preserve"> open and well managed at this difficult time.”</w:t>
      </w:r>
    </w:p>
    <w:p w14:paraId="7B9164C6" w14:textId="0C98EFC0" w:rsidR="000C4FA3" w:rsidRPr="00A66D2A" w:rsidRDefault="000424FE" w:rsidP="00267E50">
      <w:pPr>
        <w:spacing w:after="200"/>
        <w:rPr>
          <w:rFonts w:ascii="Calibri" w:eastAsia="Calibri" w:hAnsi="Calibri"/>
          <w:sz w:val="28"/>
        </w:rPr>
      </w:pPr>
      <w:r w:rsidRPr="000424FE">
        <w:rPr>
          <w:rFonts w:ascii="Calibri" w:eastAsia="Calibri" w:hAnsi="Calibri"/>
          <w:sz w:val="28"/>
        </w:rPr>
        <w:t xml:space="preserve">The Green Flag Awards are judged </w:t>
      </w:r>
      <w:r>
        <w:rPr>
          <w:rFonts w:ascii="Calibri" w:eastAsia="Calibri" w:hAnsi="Calibri"/>
          <w:sz w:val="28"/>
        </w:rPr>
        <w:t xml:space="preserve">every year </w:t>
      </w:r>
      <w:r w:rsidRPr="000424FE">
        <w:rPr>
          <w:rFonts w:ascii="Calibri" w:eastAsia="Calibri" w:hAnsi="Calibri"/>
          <w:sz w:val="28"/>
        </w:rPr>
        <w:t xml:space="preserve">by </w:t>
      </w:r>
      <w:r w:rsidR="00C27DE9" w:rsidRPr="00C27DE9">
        <w:rPr>
          <w:rFonts w:ascii="Calibri" w:eastAsia="Calibri" w:hAnsi="Calibri"/>
          <w:sz w:val="28"/>
        </w:rPr>
        <w:t xml:space="preserve">a peer jury </w:t>
      </w:r>
      <w:r w:rsidR="00C27DE9">
        <w:rPr>
          <w:rFonts w:ascii="Calibri" w:eastAsia="Calibri" w:hAnsi="Calibri"/>
          <w:sz w:val="28"/>
        </w:rPr>
        <w:t xml:space="preserve">of </w:t>
      </w:r>
      <w:r w:rsidRPr="000424FE">
        <w:rPr>
          <w:rFonts w:ascii="Calibri" w:eastAsia="Calibri" w:hAnsi="Calibri"/>
          <w:sz w:val="28"/>
        </w:rPr>
        <w:t>green space experts, who volunteer their time to visit applicant sites and assess them against eight strict criteria, including horticultural standards, cleanliness, sustainability</w:t>
      </w:r>
      <w:r w:rsidR="00C27DE9">
        <w:rPr>
          <w:rFonts w:ascii="Calibri" w:eastAsia="Calibri" w:hAnsi="Calibri"/>
          <w:sz w:val="28"/>
        </w:rPr>
        <w:t>,</w:t>
      </w:r>
      <w:r w:rsidRPr="000424FE">
        <w:rPr>
          <w:rFonts w:ascii="Calibri" w:eastAsia="Calibri" w:hAnsi="Calibri"/>
          <w:sz w:val="28"/>
        </w:rPr>
        <w:t xml:space="preserve"> and community involvement</w:t>
      </w:r>
      <w:r w:rsidR="00267E50">
        <w:rPr>
          <w:rFonts w:ascii="Calibri" w:eastAsia="Calibri" w:hAnsi="Calibri"/>
          <w:sz w:val="28"/>
        </w:rPr>
        <w:t>.</w:t>
      </w:r>
    </w:p>
    <w:p w14:paraId="40ED07EA" w14:textId="1A96E8F5" w:rsidR="00944332" w:rsidRDefault="00AE3C87" w:rsidP="00FA7E24">
      <w:pPr>
        <w:spacing w:after="200"/>
        <w:rPr>
          <w:rFonts w:ascii="Calibri" w:eastAsia="Calibri" w:hAnsi="Calibri"/>
          <w:bCs/>
          <w:sz w:val="28"/>
        </w:rPr>
      </w:pPr>
      <w:r w:rsidRPr="008F5818">
        <w:rPr>
          <w:rFonts w:ascii="Calibri" w:eastAsia="Calibri" w:hAnsi="Calibri"/>
          <w:b/>
          <w:i/>
          <w:sz w:val="28"/>
          <w:lang w:val="en-IE"/>
        </w:rPr>
        <w:t>“</w:t>
      </w:r>
      <w:r w:rsidR="000C4FA3" w:rsidRPr="008F5818">
        <w:rPr>
          <w:rFonts w:ascii="Calibri" w:eastAsia="Calibri" w:hAnsi="Calibri"/>
          <w:b/>
          <w:i/>
          <w:sz w:val="28"/>
          <w:lang w:val="en-IE"/>
        </w:rPr>
        <w:t>I think that</w:t>
      </w:r>
      <w:r w:rsidR="00A31E1C" w:rsidRPr="008F5818">
        <w:rPr>
          <w:rFonts w:ascii="Calibri" w:eastAsia="Calibri" w:hAnsi="Calibri"/>
          <w:b/>
          <w:i/>
          <w:sz w:val="28"/>
          <w:lang w:val="en-IE"/>
        </w:rPr>
        <w:t xml:space="preserve"> the collaborative </w:t>
      </w:r>
      <w:r w:rsidR="00DF1AD1" w:rsidRPr="008F5818">
        <w:rPr>
          <w:rFonts w:ascii="Calibri" w:eastAsia="Calibri" w:hAnsi="Calibri"/>
          <w:b/>
          <w:i/>
          <w:sz w:val="28"/>
          <w:lang w:val="en-IE"/>
        </w:rPr>
        <w:t>aspect of the Green Flag Award Scheme</w:t>
      </w:r>
      <w:r w:rsidR="00272677" w:rsidRPr="008F5818">
        <w:rPr>
          <w:rFonts w:ascii="Calibri" w:eastAsia="Calibri" w:hAnsi="Calibri"/>
          <w:b/>
          <w:i/>
          <w:sz w:val="28"/>
          <w:lang w:val="en-IE"/>
        </w:rPr>
        <w:t xml:space="preserve"> is of huge benefit.</w:t>
      </w:r>
      <w:r w:rsidR="00A26ED8" w:rsidRPr="008F5818">
        <w:rPr>
          <w:rFonts w:ascii="Calibri" w:eastAsia="Calibri" w:hAnsi="Calibri"/>
          <w:b/>
          <w:i/>
          <w:sz w:val="28"/>
          <w:lang w:val="en-IE"/>
        </w:rPr>
        <w:t xml:space="preserve"> Not only</w:t>
      </w:r>
      <w:r w:rsidR="003523F6" w:rsidRPr="008F5818">
        <w:rPr>
          <w:rFonts w:ascii="Calibri" w:eastAsia="Calibri" w:hAnsi="Calibri"/>
          <w:b/>
          <w:i/>
          <w:sz w:val="28"/>
          <w:lang w:val="en-IE"/>
        </w:rPr>
        <w:t xml:space="preserve"> for the </w:t>
      </w:r>
      <w:r w:rsidR="001D04CB" w:rsidRPr="008F5818">
        <w:rPr>
          <w:rFonts w:ascii="Calibri" w:eastAsia="Calibri" w:hAnsi="Calibri"/>
          <w:b/>
          <w:i/>
          <w:sz w:val="28"/>
          <w:lang w:val="en-IE"/>
        </w:rPr>
        <w:t xml:space="preserve">free </w:t>
      </w:r>
      <w:r w:rsidR="003523F6" w:rsidRPr="008F5818">
        <w:rPr>
          <w:rFonts w:ascii="Calibri" w:eastAsia="Calibri" w:hAnsi="Calibri"/>
          <w:b/>
          <w:i/>
          <w:sz w:val="28"/>
          <w:lang w:val="en-IE"/>
        </w:rPr>
        <w:t>flow of knowledge, experience, and solutions</w:t>
      </w:r>
      <w:r w:rsidR="00B325FE" w:rsidRPr="008F5818">
        <w:rPr>
          <w:rFonts w:ascii="Calibri" w:eastAsia="Calibri" w:hAnsi="Calibri"/>
          <w:b/>
          <w:i/>
          <w:sz w:val="28"/>
          <w:lang w:val="en-IE"/>
        </w:rPr>
        <w:t xml:space="preserve">, but also </w:t>
      </w:r>
      <w:r w:rsidR="000A25AD" w:rsidRPr="008F5818">
        <w:rPr>
          <w:rFonts w:ascii="Calibri" w:eastAsia="Calibri" w:hAnsi="Calibri"/>
          <w:b/>
          <w:i/>
          <w:sz w:val="28"/>
          <w:lang w:val="en-IE"/>
        </w:rPr>
        <w:t xml:space="preserve">because </w:t>
      </w:r>
      <w:r w:rsidR="009557A5" w:rsidRPr="008F5818">
        <w:rPr>
          <w:rFonts w:ascii="Calibri" w:eastAsia="Calibri" w:hAnsi="Calibri"/>
          <w:b/>
          <w:i/>
          <w:sz w:val="28"/>
          <w:lang w:val="en-IE"/>
        </w:rPr>
        <w:t>it builds trust and understanding between community groups and local authorities</w:t>
      </w:r>
      <w:r w:rsidR="00556A7C" w:rsidRPr="008F5818">
        <w:rPr>
          <w:rFonts w:ascii="Calibri" w:eastAsia="Calibri" w:hAnsi="Calibri"/>
          <w:b/>
          <w:i/>
          <w:sz w:val="28"/>
          <w:lang w:val="en-IE"/>
        </w:rPr>
        <w:t xml:space="preserve"> w</w:t>
      </w:r>
      <w:r w:rsidR="00033539" w:rsidRPr="008F5818">
        <w:rPr>
          <w:rFonts w:ascii="Calibri" w:eastAsia="Calibri" w:hAnsi="Calibri"/>
          <w:b/>
          <w:i/>
          <w:sz w:val="28"/>
          <w:lang w:val="en-IE"/>
        </w:rPr>
        <w:t>hen they</w:t>
      </w:r>
      <w:r w:rsidR="00556A7C" w:rsidRPr="008F5818">
        <w:rPr>
          <w:rFonts w:ascii="Calibri" w:eastAsia="Calibri" w:hAnsi="Calibri"/>
          <w:b/>
          <w:i/>
          <w:sz w:val="28"/>
          <w:lang w:val="en-IE"/>
        </w:rPr>
        <w:t xml:space="preserve"> are working together to achieve </w:t>
      </w:r>
      <w:r w:rsidR="001D04CB" w:rsidRPr="008F5818">
        <w:rPr>
          <w:rFonts w:ascii="Calibri" w:eastAsia="Calibri" w:hAnsi="Calibri"/>
          <w:b/>
          <w:i/>
          <w:sz w:val="28"/>
          <w:lang w:val="en-IE"/>
        </w:rPr>
        <w:t>green flag</w:t>
      </w:r>
      <w:r w:rsidR="00556A7C" w:rsidRPr="008F5818">
        <w:rPr>
          <w:rFonts w:ascii="Calibri" w:eastAsia="Calibri" w:hAnsi="Calibri"/>
          <w:b/>
          <w:i/>
          <w:sz w:val="28"/>
          <w:lang w:val="en-IE"/>
        </w:rPr>
        <w:t xml:space="preserve"> </w:t>
      </w:r>
      <w:r w:rsidR="00033539" w:rsidRPr="008F5818">
        <w:rPr>
          <w:rFonts w:ascii="Calibri" w:eastAsia="Calibri" w:hAnsi="Calibri"/>
          <w:b/>
          <w:i/>
          <w:sz w:val="28"/>
          <w:lang w:val="en-IE"/>
        </w:rPr>
        <w:t>status for their green sp</w:t>
      </w:r>
      <w:r w:rsidR="004A2F71" w:rsidRPr="008F5818">
        <w:rPr>
          <w:rFonts w:ascii="Calibri" w:eastAsia="Calibri" w:hAnsi="Calibri"/>
          <w:b/>
          <w:i/>
          <w:sz w:val="28"/>
          <w:lang w:val="en-IE"/>
        </w:rPr>
        <w:t>aces</w:t>
      </w:r>
      <w:r w:rsidR="00272677" w:rsidRPr="008F5818">
        <w:rPr>
          <w:rFonts w:ascii="Calibri" w:eastAsia="Calibri" w:hAnsi="Calibri"/>
          <w:b/>
          <w:i/>
          <w:sz w:val="28"/>
          <w:lang w:val="en-IE"/>
        </w:rPr>
        <w:t xml:space="preserve"> </w:t>
      </w:r>
      <w:r w:rsidRPr="008F5818">
        <w:rPr>
          <w:rFonts w:ascii="Calibri" w:eastAsia="Calibri" w:hAnsi="Calibri"/>
          <w:b/>
          <w:i/>
          <w:sz w:val="28"/>
          <w:lang w:val="en-IE"/>
        </w:rPr>
        <w:t>”</w:t>
      </w:r>
      <w:r>
        <w:rPr>
          <w:rFonts w:ascii="Calibri" w:eastAsia="Calibri" w:hAnsi="Calibri"/>
          <w:bCs/>
          <w:sz w:val="28"/>
          <w:lang w:val="en-IE"/>
        </w:rPr>
        <w:t xml:space="preserve"> </w:t>
      </w:r>
      <w:r w:rsidR="00DF3618" w:rsidRPr="00DF3618">
        <w:rPr>
          <w:rFonts w:ascii="Calibri" w:eastAsia="Calibri" w:hAnsi="Calibri"/>
          <w:bCs/>
          <w:sz w:val="28"/>
        </w:rPr>
        <w:t xml:space="preserve">said Robert Moss, </w:t>
      </w:r>
      <w:r>
        <w:rPr>
          <w:rFonts w:ascii="Calibri" w:eastAsia="Calibri" w:hAnsi="Calibri"/>
          <w:bCs/>
          <w:sz w:val="28"/>
        </w:rPr>
        <w:t>the Green Flag Award</w:t>
      </w:r>
      <w:r w:rsidR="00DF3618" w:rsidRPr="00DF3618">
        <w:rPr>
          <w:rFonts w:ascii="Calibri" w:eastAsia="Calibri" w:hAnsi="Calibri"/>
          <w:sz w:val="28"/>
        </w:rPr>
        <w:t xml:space="preserve"> for Parks </w:t>
      </w:r>
      <w:r w:rsidR="00DF3618">
        <w:rPr>
          <w:rFonts w:ascii="Calibri" w:eastAsia="Calibri" w:hAnsi="Calibri"/>
          <w:sz w:val="28"/>
        </w:rPr>
        <w:t xml:space="preserve">Manager </w:t>
      </w:r>
      <w:r w:rsidR="00DF3618" w:rsidRPr="00DF3618">
        <w:rPr>
          <w:rFonts w:ascii="Calibri" w:eastAsia="Calibri" w:hAnsi="Calibri"/>
          <w:bCs/>
          <w:sz w:val="28"/>
        </w:rPr>
        <w:t xml:space="preserve">for the Republic of Ireland. </w:t>
      </w:r>
    </w:p>
    <w:p w14:paraId="46858379" w14:textId="430ED80B" w:rsidR="00846EC4" w:rsidRPr="004E1A53" w:rsidRDefault="006A69D5" w:rsidP="00846EC4">
      <w:pPr>
        <w:rPr>
          <w:rFonts w:asciiTheme="majorHAnsi" w:hAnsiTheme="majorHAnsi"/>
          <w:b/>
          <w:bCs/>
          <w:i/>
          <w:iCs/>
          <w:sz w:val="28"/>
          <w:szCs w:val="28"/>
        </w:rPr>
      </w:pPr>
      <w:r w:rsidRPr="006A69D5">
        <w:rPr>
          <w:rFonts w:asciiTheme="majorHAnsi" w:eastAsia="Calibri" w:hAnsiTheme="majorHAnsi"/>
          <w:bCs/>
          <w:sz w:val="28"/>
          <w:lang w:val="en-IE"/>
        </w:rPr>
        <w:t xml:space="preserve">Robert Moss also noted that </w:t>
      </w:r>
      <w:r w:rsidRPr="006A69D5">
        <w:rPr>
          <w:rFonts w:asciiTheme="majorHAnsi" w:hAnsiTheme="majorHAnsi"/>
          <w:sz w:val="28"/>
          <w:szCs w:val="28"/>
        </w:rPr>
        <w:t xml:space="preserve">the </w:t>
      </w:r>
      <w:r w:rsidR="00846EC4">
        <w:rPr>
          <w:rFonts w:asciiTheme="majorHAnsi" w:hAnsiTheme="majorHAnsi"/>
          <w:sz w:val="28"/>
          <w:szCs w:val="28"/>
        </w:rPr>
        <w:t xml:space="preserve">Green Flag Community Award </w:t>
      </w:r>
      <w:r w:rsidR="008A3BCD">
        <w:rPr>
          <w:rFonts w:asciiTheme="majorHAnsi" w:hAnsiTheme="majorHAnsi"/>
          <w:sz w:val="28"/>
          <w:szCs w:val="28"/>
        </w:rPr>
        <w:t xml:space="preserve">element of the scheme </w:t>
      </w:r>
      <w:r w:rsidR="00846EC4">
        <w:rPr>
          <w:rFonts w:asciiTheme="majorHAnsi" w:hAnsiTheme="majorHAnsi"/>
          <w:sz w:val="28"/>
          <w:szCs w:val="28"/>
        </w:rPr>
        <w:t xml:space="preserve">is supported by the Department of Rural and Community </w:t>
      </w:r>
      <w:r w:rsidR="009A29C7">
        <w:rPr>
          <w:rFonts w:asciiTheme="majorHAnsi" w:hAnsiTheme="majorHAnsi"/>
          <w:sz w:val="28"/>
          <w:szCs w:val="28"/>
        </w:rPr>
        <w:t>D</w:t>
      </w:r>
      <w:r w:rsidR="00846EC4">
        <w:rPr>
          <w:rFonts w:asciiTheme="majorHAnsi" w:hAnsiTheme="majorHAnsi"/>
          <w:sz w:val="28"/>
          <w:szCs w:val="28"/>
        </w:rPr>
        <w:t xml:space="preserve">evelopment because </w:t>
      </w:r>
      <w:r w:rsidR="00846EC4" w:rsidRPr="004E1A53">
        <w:rPr>
          <w:rFonts w:asciiTheme="majorHAnsi" w:hAnsiTheme="majorHAnsi"/>
          <w:b/>
          <w:bCs/>
          <w:i/>
          <w:iCs/>
          <w:sz w:val="28"/>
          <w:szCs w:val="28"/>
        </w:rPr>
        <w:t>“it builds</w:t>
      </w:r>
      <w:r w:rsidR="00846EC4" w:rsidRPr="004E1A53">
        <w:rPr>
          <w:rFonts w:asciiTheme="majorHAnsi" w:hAnsiTheme="majorHAnsi"/>
          <w:b/>
          <w:bCs/>
          <w:i/>
          <w:iCs/>
          <w:sz w:val="28"/>
          <w:szCs w:val="28"/>
          <w:lang w:val="en-IE"/>
        </w:rPr>
        <w:t xml:space="preserve"> a very constructive conduit for </w:t>
      </w:r>
      <w:r w:rsidR="00846EC4" w:rsidRPr="004E1A53">
        <w:rPr>
          <w:rFonts w:asciiTheme="majorHAnsi" w:hAnsiTheme="majorHAnsi"/>
          <w:b/>
          <w:bCs/>
          <w:i/>
          <w:iCs/>
          <w:sz w:val="28"/>
          <w:szCs w:val="28"/>
          <w:lang w:val="en-IE"/>
        </w:rPr>
        <w:lastRenderedPageBreak/>
        <w:t>information, knowledge and skill share between the professional and voluntary green space management sectors within our society”.</w:t>
      </w:r>
    </w:p>
    <w:p w14:paraId="6E988E72" w14:textId="77777777" w:rsidR="00E96CAB" w:rsidRDefault="00E96CAB" w:rsidP="0066048F">
      <w:pPr>
        <w:rPr>
          <w:rFonts w:asciiTheme="majorHAnsi" w:hAnsiTheme="majorHAnsi"/>
          <w:b/>
          <w:sz w:val="28"/>
          <w:szCs w:val="28"/>
        </w:rPr>
      </w:pPr>
    </w:p>
    <w:p w14:paraId="6055692F" w14:textId="0BD20947" w:rsidR="006A69D5" w:rsidRDefault="001B2321" w:rsidP="0066048F">
      <w:pPr>
        <w:rPr>
          <w:rFonts w:asciiTheme="majorHAnsi" w:hAnsiTheme="majorHAnsi"/>
          <w:sz w:val="28"/>
          <w:szCs w:val="28"/>
        </w:rPr>
      </w:pPr>
      <w:r>
        <w:rPr>
          <w:rFonts w:asciiTheme="majorHAnsi" w:hAnsiTheme="majorHAnsi"/>
          <w:sz w:val="28"/>
          <w:szCs w:val="28"/>
        </w:rPr>
        <w:t>Three</w:t>
      </w:r>
      <w:r w:rsidR="00E96CAB" w:rsidRPr="00846EC4">
        <w:rPr>
          <w:rFonts w:asciiTheme="majorHAnsi" w:hAnsiTheme="majorHAnsi"/>
          <w:sz w:val="28"/>
          <w:szCs w:val="28"/>
        </w:rPr>
        <w:t xml:space="preserve"> of the 20</w:t>
      </w:r>
      <w:r w:rsidR="008A3BCD">
        <w:rPr>
          <w:rFonts w:asciiTheme="majorHAnsi" w:hAnsiTheme="majorHAnsi"/>
          <w:sz w:val="28"/>
          <w:szCs w:val="28"/>
        </w:rPr>
        <w:t>2</w:t>
      </w:r>
      <w:r w:rsidR="00205FFC">
        <w:rPr>
          <w:rFonts w:asciiTheme="majorHAnsi" w:hAnsiTheme="majorHAnsi"/>
          <w:sz w:val="28"/>
          <w:szCs w:val="28"/>
        </w:rPr>
        <w:t>1</w:t>
      </w:r>
      <w:r w:rsidR="00E96CAB" w:rsidRPr="00846EC4">
        <w:rPr>
          <w:rFonts w:asciiTheme="majorHAnsi" w:hAnsiTheme="majorHAnsi"/>
          <w:sz w:val="28"/>
          <w:szCs w:val="28"/>
        </w:rPr>
        <w:t xml:space="preserve"> Green Flag Award winning parks were also identified </w:t>
      </w:r>
      <w:r w:rsidR="00846EC4" w:rsidRPr="00846EC4">
        <w:rPr>
          <w:rFonts w:asciiTheme="majorHAnsi" w:hAnsiTheme="majorHAnsi"/>
          <w:sz w:val="28"/>
          <w:szCs w:val="28"/>
        </w:rPr>
        <w:t>by the National Biodiversity Data Centre for an additional</w:t>
      </w:r>
      <w:r w:rsidR="00846EC4">
        <w:rPr>
          <w:rFonts w:asciiTheme="majorHAnsi" w:hAnsiTheme="majorHAnsi"/>
          <w:sz w:val="28"/>
          <w:szCs w:val="28"/>
        </w:rPr>
        <w:t xml:space="preserve"> </w:t>
      </w:r>
      <w:r w:rsidR="0066048F">
        <w:rPr>
          <w:rFonts w:asciiTheme="majorHAnsi" w:hAnsiTheme="majorHAnsi"/>
          <w:b/>
          <w:sz w:val="28"/>
          <w:szCs w:val="28"/>
        </w:rPr>
        <w:t>Pollinator P</w:t>
      </w:r>
      <w:r w:rsidR="00A87FC6">
        <w:rPr>
          <w:rFonts w:asciiTheme="majorHAnsi" w:hAnsiTheme="majorHAnsi"/>
          <w:b/>
          <w:sz w:val="28"/>
          <w:szCs w:val="28"/>
        </w:rPr>
        <w:t xml:space="preserve">lan </w:t>
      </w:r>
      <w:r w:rsidR="0066048F">
        <w:rPr>
          <w:rFonts w:asciiTheme="majorHAnsi" w:hAnsiTheme="majorHAnsi"/>
          <w:b/>
          <w:sz w:val="28"/>
          <w:szCs w:val="28"/>
        </w:rPr>
        <w:t>A</w:t>
      </w:r>
      <w:r w:rsidR="006A69D5" w:rsidRPr="006A69D5">
        <w:rPr>
          <w:rFonts w:asciiTheme="majorHAnsi" w:hAnsiTheme="majorHAnsi"/>
          <w:b/>
          <w:sz w:val="28"/>
          <w:szCs w:val="28"/>
        </w:rPr>
        <w:t>ward</w:t>
      </w:r>
      <w:r w:rsidR="00846EC4">
        <w:rPr>
          <w:rFonts w:asciiTheme="majorHAnsi" w:hAnsiTheme="majorHAnsi"/>
          <w:b/>
          <w:sz w:val="28"/>
          <w:szCs w:val="28"/>
        </w:rPr>
        <w:t xml:space="preserve">. </w:t>
      </w:r>
      <w:r w:rsidR="00846EC4" w:rsidRPr="00846EC4">
        <w:rPr>
          <w:rFonts w:asciiTheme="majorHAnsi" w:hAnsiTheme="majorHAnsi"/>
          <w:sz w:val="28"/>
          <w:szCs w:val="28"/>
        </w:rPr>
        <w:t>This award is specifically</w:t>
      </w:r>
      <w:r w:rsidR="006A69D5" w:rsidRPr="006A69D5">
        <w:rPr>
          <w:rFonts w:asciiTheme="majorHAnsi" w:hAnsiTheme="majorHAnsi"/>
          <w:sz w:val="28"/>
          <w:szCs w:val="28"/>
        </w:rPr>
        <w:t xml:space="preserve"> for those </w:t>
      </w:r>
      <w:r w:rsidR="009A29C7">
        <w:rPr>
          <w:rFonts w:asciiTheme="majorHAnsi" w:hAnsiTheme="majorHAnsi"/>
          <w:sz w:val="28"/>
          <w:szCs w:val="28"/>
        </w:rPr>
        <w:t>G</w:t>
      </w:r>
      <w:r w:rsidR="00846EC4">
        <w:rPr>
          <w:rFonts w:asciiTheme="majorHAnsi" w:hAnsiTheme="majorHAnsi"/>
          <w:sz w:val="28"/>
          <w:szCs w:val="28"/>
        </w:rPr>
        <w:t xml:space="preserve">reen </w:t>
      </w:r>
      <w:r w:rsidR="009A29C7">
        <w:rPr>
          <w:rFonts w:asciiTheme="majorHAnsi" w:hAnsiTheme="majorHAnsi"/>
          <w:sz w:val="28"/>
          <w:szCs w:val="28"/>
        </w:rPr>
        <w:t>F</w:t>
      </w:r>
      <w:r w:rsidR="00846EC4">
        <w:rPr>
          <w:rFonts w:asciiTheme="majorHAnsi" w:hAnsiTheme="majorHAnsi"/>
          <w:sz w:val="28"/>
          <w:szCs w:val="28"/>
        </w:rPr>
        <w:t xml:space="preserve">lag </w:t>
      </w:r>
      <w:r w:rsidR="009A29C7">
        <w:rPr>
          <w:rFonts w:asciiTheme="majorHAnsi" w:hAnsiTheme="majorHAnsi"/>
          <w:sz w:val="28"/>
          <w:szCs w:val="28"/>
        </w:rPr>
        <w:t>P</w:t>
      </w:r>
      <w:r w:rsidR="006A69D5" w:rsidRPr="006A69D5">
        <w:rPr>
          <w:rFonts w:asciiTheme="majorHAnsi" w:hAnsiTheme="majorHAnsi"/>
          <w:sz w:val="28"/>
          <w:szCs w:val="28"/>
        </w:rPr>
        <w:t xml:space="preserve">arks </w:t>
      </w:r>
      <w:r w:rsidR="008518DF">
        <w:rPr>
          <w:rFonts w:asciiTheme="majorHAnsi" w:hAnsiTheme="majorHAnsi"/>
          <w:sz w:val="28"/>
          <w:szCs w:val="28"/>
        </w:rPr>
        <w:t xml:space="preserve">or Gardens </w:t>
      </w:r>
      <w:r w:rsidR="006A69D5" w:rsidRPr="006A69D5">
        <w:rPr>
          <w:rFonts w:asciiTheme="majorHAnsi" w:hAnsiTheme="majorHAnsi"/>
          <w:sz w:val="28"/>
          <w:szCs w:val="28"/>
        </w:rPr>
        <w:t>that have made a</w:t>
      </w:r>
      <w:r w:rsidR="00846EC4">
        <w:rPr>
          <w:rFonts w:asciiTheme="majorHAnsi" w:hAnsiTheme="majorHAnsi"/>
          <w:sz w:val="28"/>
          <w:szCs w:val="28"/>
        </w:rPr>
        <w:t xml:space="preserve">n </w:t>
      </w:r>
      <w:r w:rsidR="006A69D5" w:rsidRPr="006A69D5">
        <w:rPr>
          <w:rFonts w:asciiTheme="majorHAnsi" w:hAnsiTheme="majorHAnsi"/>
          <w:sz w:val="28"/>
          <w:szCs w:val="28"/>
        </w:rPr>
        <w:t>effort to support the</w:t>
      </w:r>
      <w:r w:rsidR="00A57E1F">
        <w:rPr>
          <w:rFonts w:asciiTheme="majorHAnsi" w:hAnsiTheme="majorHAnsi"/>
          <w:sz w:val="28"/>
          <w:szCs w:val="28"/>
        </w:rPr>
        <w:t>ir</w:t>
      </w:r>
      <w:r w:rsidR="006A69D5" w:rsidRPr="006A69D5">
        <w:rPr>
          <w:rFonts w:asciiTheme="majorHAnsi" w:hAnsiTheme="majorHAnsi"/>
          <w:sz w:val="28"/>
          <w:szCs w:val="28"/>
        </w:rPr>
        <w:t xml:space="preserve"> local pollinating insect</w:t>
      </w:r>
      <w:r w:rsidR="00EB127D">
        <w:rPr>
          <w:rFonts w:asciiTheme="majorHAnsi" w:hAnsiTheme="majorHAnsi"/>
          <w:sz w:val="28"/>
          <w:szCs w:val="28"/>
        </w:rPr>
        <w:t>s</w:t>
      </w:r>
      <w:r w:rsidR="006A69D5" w:rsidRPr="006A69D5">
        <w:rPr>
          <w:rFonts w:asciiTheme="majorHAnsi" w:hAnsiTheme="majorHAnsi"/>
          <w:sz w:val="28"/>
          <w:szCs w:val="28"/>
        </w:rPr>
        <w:t xml:space="preserve">, or to promote their importance. </w:t>
      </w:r>
      <w:r w:rsidR="0066048F">
        <w:rPr>
          <w:rFonts w:asciiTheme="majorHAnsi" w:hAnsiTheme="majorHAnsi"/>
          <w:sz w:val="28"/>
          <w:szCs w:val="28"/>
        </w:rPr>
        <w:t>Th</w:t>
      </w:r>
      <w:r w:rsidR="00A06857">
        <w:rPr>
          <w:rFonts w:asciiTheme="majorHAnsi" w:hAnsiTheme="majorHAnsi"/>
          <w:sz w:val="28"/>
          <w:szCs w:val="28"/>
        </w:rPr>
        <w:t>e Pollinator P</w:t>
      </w:r>
      <w:r w:rsidR="00A146D0">
        <w:rPr>
          <w:rFonts w:asciiTheme="majorHAnsi" w:hAnsiTheme="majorHAnsi"/>
          <w:sz w:val="28"/>
          <w:szCs w:val="28"/>
        </w:rPr>
        <w:t>lan</w:t>
      </w:r>
      <w:r w:rsidR="0066048F">
        <w:rPr>
          <w:rFonts w:asciiTheme="majorHAnsi" w:hAnsiTheme="majorHAnsi"/>
          <w:sz w:val="28"/>
          <w:szCs w:val="28"/>
        </w:rPr>
        <w:t xml:space="preserve"> </w:t>
      </w:r>
      <w:r w:rsidR="00A06857">
        <w:rPr>
          <w:rFonts w:asciiTheme="majorHAnsi" w:hAnsiTheme="majorHAnsi"/>
          <w:sz w:val="28"/>
          <w:szCs w:val="28"/>
        </w:rPr>
        <w:t>A</w:t>
      </w:r>
      <w:r w:rsidR="0066048F">
        <w:rPr>
          <w:rFonts w:asciiTheme="majorHAnsi" w:hAnsiTheme="majorHAnsi"/>
          <w:sz w:val="28"/>
          <w:szCs w:val="28"/>
        </w:rPr>
        <w:t xml:space="preserve">ward is jointly run with </w:t>
      </w:r>
      <w:r w:rsidR="00846EC4">
        <w:rPr>
          <w:rFonts w:asciiTheme="majorHAnsi" w:hAnsiTheme="majorHAnsi"/>
          <w:sz w:val="28"/>
          <w:szCs w:val="28"/>
        </w:rPr>
        <w:t xml:space="preserve">An Taisce Environmental Education </w:t>
      </w:r>
      <w:r w:rsidR="0066048F">
        <w:rPr>
          <w:rFonts w:asciiTheme="majorHAnsi" w:hAnsiTheme="majorHAnsi"/>
          <w:sz w:val="28"/>
          <w:szCs w:val="28"/>
        </w:rPr>
        <w:t xml:space="preserve">to support the </w:t>
      </w:r>
      <w:r w:rsidR="0066048F" w:rsidRPr="0066048F">
        <w:rPr>
          <w:rFonts w:asciiTheme="majorHAnsi" w:hAnsiTheme="majorHAnsi"/>
          <w:b/>
          <w:sz w:val="28"/>
          <w:szCs w:val="28"/>
        </w:rPr>
        <w:t>All Ireland Pollinator Plan</w:t>
      </w:r>
      <w:r w:rsidR="00AE0093">
        <w:rPr>
          <w:rFonts w:asciiTheme="majorHAnsi" w:hAnsiTheme="majorHAnsi"/>
          <w:sz w:val="28"/>
          <w:szCs w:val="28"/>
        </w:rPr>
        <w:t>,</w:t>
      </w:r>
      <w:r w:rsidR="0066048F">
        <w:rPr>
          <w:rFonts w:asciiTheme="majorHAnsi" w:hAnsiTheme="majorHAnsi"/>
          <w:sz w:val="28"/>
          <w:szCs w:val="28"/>
        </w:rPr>
        <w:t xml:space="preserve"> and is kindly sponsored by Young’s Nurseries. While there </w:t>
      </w:r>
      <w:r w:rsidR="00A06857">
        <w:rPr>
          <w:rFonts w:asciiTheme="majorHAnsi" w:hAnsiTheme="majorHAnsi"/>
          <w:sz w:val="28"/>
          <w:szCs w:val="28"/>
        </w:rPr>
        <w:t>are</w:t>
      </w:r>
      <w:r w:rsidR="0066048F">
        <w:rPr>
          <w:rFonts w:asciiTheme="majorHAnsi" w:hAnsiTheme="majorHAnsi"/>
          <w:sz w:val="28"/>
          <w:szCs w:val="28"/>
        </w:rPr>
        <w:t xml:space="preserve"> pollinator project awards across different park categories it was</w:t>
      </w:r>
      <w:r w:rsidR="001A3E10">
        <w:rPr>
          <w:rFonts w:asciiTheme="majorHAnsi" w:hAnsiTheme="majorHAnsi"/>
          <w:sz w:val="28"/>
          <w:szCs w:val="28"/>
        </w:rPr>
        <w:t xml:space="preserve"> </w:t>
      </w:r>
      <w:proofErr w:type="spellStart"/>
      <w:r w:rsidR="006E7C08">
        <w:rPr>
          <w:rFonts w:asciiTheme="majorHAnsi" w:hAnsiTheme="majorHAnsi"/>
          <w:b/>
          <w:bCs/>
          <w:sz w:val="28"/>
          <w:szCs w:val="28"/>
        </w:rPr>
        <w:t>Kilbarry</w:t>
      </w:r>
      <w:proofErr w:type="spellEnd"/>
      <w:r w:rsidR="006E7C08">
        <w:rPr>
          <w:rFonts w:asciiTheme="majorHAnsi" w:hAnsiTheme="majorHAnsi"/>
          <w:b/>
          <w:bCs/>
          <w:sz w:val="28"/>
          <w:szCs w:val="28"/>
        </w:rPr>
        <w:t xml:space="preserve"> Nature Park</w:t>
      </w:r>
      <w:r w:rsidR="00A06857">
        <w:rPr>
          <w:rFonts w:asciiTheme="majorHAnsi" w:hAnsiTheme="majorHAnsi"/>
          <w:sz w:val="28"/>
          <w:szCs w:val="28"/>
        </w:rPr>
        <w:t>,</w:t>
      </w:r>
      <w:r w:rsidR="00264774">
        <w:rPr>
          <w:rFonts w:asciiTheme="majorHAnsi" w:hAnsiTheme="majorHAnsi"/>
          <w:sz w:val="28"/>
          <w:szCs w:val="28"/>
        </w:rPr>
        <w:t xml:space="preserve"> operated by Waterford Council,</w:t>
      </w:r>
      <w:r w:rsidR="00846EC4">
        <w:rPr>
          <w:rFonts w:asciiTheme="majorHAnsi" w:hAnsiTheme="majorHAnsi"/>
          <w:sz w:val="28"/>
          <w:szCs w:val="28"/>
        </w:rPr>
        <w:t xml:space="preserve"> </w:t>
      </w:r>
      <w:r w:rsidR="0066048F">
        <w:rPr>
          <w:rFonts w:asciiTheme="majorHAnsi" w:hAnsiTheme="majorHAnsi"/>
          <w:sz w:val="28"/>
          <w:szCs w:val="28"/>
        </w:rPr>
        <w:t xml:space="preserve">that was the overall winner. This </w:t>
      </w:r>
      <w:r w:rsidR="009C5491">
        <w:rPr>
          <w:rFonts w:asciiTheme="majorHAnsi" w:hAnsiTheme="majorHAnsi"/>
          <w:sz w:val="28"/>
          <w:szCs w:val="28"/>
        </w:rPr>
        <w:t xml:space="preserve">nature park is located </w:t>
      </w:r>
      <w:r w:rsidR="0096161A">
        <w:rPr>
          <w:rFonts w:asciiTheme="majorHAnsi" w:hAnsiTheme="majorHAnsi"/>
          <w:sz w:val="28"/>
          <w:szCs w:val="28"/>
        </w:rPr>
        <w:t xml:space="preserve">upon the site of a rehabilitated landfill site, so it is great to </w:t>
      </w:r>
      <w:r w:rsidR="008E7FA4">
        <w:rPr>
          <w:rFonts w:asciiTheme="majorHAnsi" w:hAnsiTheme="majorHAnsi"/>
          <w:sz w:val="28"/>
          <w:szCs w:val="28"/>
        </w:rPr>
        <w:t>see</w:t>
      </w:r>
      <w:r w:rsidR="00B137DB">
        <w:rPr>
          <w:rFonts w:asciiTheme="majorHAnsi" w:hAnsiTheme="majorHAnsi"/>
          <w:sz w:val="28"/>
          <w:szCs w:val="28"/>
        </w:rPr>
        <w:t xml:space="preserve"> that</w:t>
      </w:r>
      <w:r w:rsidR="008E7FA4">
        <w:rPr>
          <w:rFonts w:asciiTheme="majorHAnsi" w:hAnsiTheme="majorHAnsi"/>
          <w:sz w:val="28"/>
          <w:szCs w:val="28"/>
        </w:rPr>
        <w:t xml:space="preserve"> a</w:t>
      </w:r>
      <w:r w:rsidR="007F63B8">
        <w:rPr>
          <w:rFonts w:asciiTheme="majorHAnsi" w:hAnsiTheme="majorHAnsi"/>
          <w:sz w:val="28"/>
          <w:szCs w:val="28"/>
        </w:rPr>
        <w:t xml:space="preserve"> former</w:t>
      </w:r>
      <w:r w:rsidR="008E7FA4">
        <w:rPr>
          <w:rFonts w:asciiTheme="majorHAnsi" w:hAnsiTheme="majorHAnsi"/>
          <w:sz w:val="28"/>
          <w:szCs w:val="28"/>
        </w:rPr>
        <w:t xml:space="preserve"> environmental problem </w:t>
      </w:r>
      <w:r w:rsidR="00B137DB">
        <w:rPr>
          <w:rFonts w:asciiTheme="majorHAnsi" w:hAnsiTheme="majorHAnsi"/>
          <w:sz w:val="28"/>
          <w:szCs w:val="28"/>
        </w:rPr>
        <w:t xml:space="preserve">has </w:t>
      </w:r>
      <w:r w:rsidR="00255283">
        <w:rPr>
          <w:rFonts w:asciiTheme="majorHAnsi" w:hAnsiTheme="majorHAnsi"/>
          <w:sz w:val="28"/>
          <w:szCs w:val="28"/>
        </w:rPr>
        <w:t>evolve</w:t>
      </w:r>
      <w:r w:rsidR="00B137DB">
        <w:rPr>
          <w:rFonts w:asciiTheme="majorHAnsi" w:hAnsiTheme="majorHAnsi"/>
          <w:sz w:val="28"/>
          <w:szCs w:val="28"/>
        </w:rPr>
        <w:t>d</w:t>
      </w:r>
      <w:r w:rsidR="007F63B8">
        <w:rPr>
          <w:rFonts w:asciiTheme="majorHAnsi" w:hAnsiTheme="majorHAnsi"/>
          <w:sz w:val="28"/>
          <w:szCs w:val="28"/>
        </w:rPr>
        <w:t xml:space="preserve"> into an environmental</w:t>
      </w:r>
      <w:r w:rsidR="007F0FF8">
        <w:rPr>
          <w:rFonts w:asciiTheme="majorHAnsi" w:hAnsiTheme="majorHAnsi"/>
          <w:sz w:val="28"/>
          <w:szCs w:val="28"/>
        </w:rPr>
        <w:t xml:space="preserve"> asset</w:t>
      </w:r>
      <w:r w:rsidR="0066048F">
        <w:rPr>
          <w:rFonts w:asciiTheme="majorHAnsi" w:hAnsiTheme="majorHAnsi"/>
          <w:sz w:val="28"/>
          <w:szCs w:val="28"/>
        </w:rPr>
        <w:t>.</w:t>
      </w:r>
    </w:p>
    <w:p w14:paraId="47B10D5C" w14:textId="33973F35" w:rsidR="0066048F" w:rsidRDefault="0066048F" w:rsidP="0066048F">
      <w:pPr>
        <w:rPr>
          <w:rFonts w:asciiTheme="majorHAnsi" w:hAnsiTheme="majorHAnsi"/>
          <w:sz w:val="28"/>
          <w:szCs w:val="28"/>
        </w:rPr>
      </w:pPr>
    </w:p>
    <w:p w14:paraId="4FBDF134" w14:textId="403D7164" w:rsidR="009B0F58" w:rsidRDefault="00B8064F" w:rsidP="0066048F">
      <w:pPr>
        <w:rPr>
          <w:rFonts w:asciiTheme="majorHAnsi" w:hAnsiTheme="majorHAnsi"/>
          <w:sz w:val="28"/>
          <w:szCs w:val="28"/>
        </w:rPr>
      </w:pPr>
      <w:r>
        <w:rPr>
          <w:rFonts w:asciiTheme="majorHAnsi" w:hAnsiTheme="majorHAnsi"/>
          <w:sz w:val="28"/>
          <w:szCs w:val="28"/>
        </w:rPr>
        <w:t xml:space="preserve">For </w:t>
      </w:r>
      <w:r w:rsidR="009B0F58">
        <w:rPr>
          <w:rFonts w:asciiTheme="majorHAnsi" w:hAnsiTheme="majorHAnsi"/>
          <w:sz w:val="28"/>
          <w:szCs w:val="28"/>
        </w:rPr>
        <w:t xml:space="preserve">high resolution images see: </w:t>
      </w:r>
      <w:hyperlink r:id="rId11" w:history="1">
        <w:r w:rsidR="009B0F58" w:rsidRPr="00D9521A">
          <w:rPr>
            <w:rStyle w:val="Hyperlink"/>
            <w:rFonts w:asciiTheme="majorHAnsi" w:hAnsiTheme="majorHAnsi"/>
            <w:sz w:val="28"/>
            <w:szCs w:val="28"/>
          </w:rPr>
          <w:t>https://www.flickr.com/photos/92752519@N06/albums/72157720186870270</w:t>
        </w:r>
      </w:hyperlink>
    </w:p>
    <w:p w14:paraId="4C609B49" w14:textId="72AFF487" w:rsidR="00B8064F" w:rsidRPr="0066048F" w:rsidRDefault="009B0F58" w:rsidP="0066048F">
      <w:pPr>
        <w:rPr>
          <w:rFonts w:asciiTheme="majorHAnsi" w:hAnsiTheme="majorHAnsi"/>
          <w:sz w:val="28"/>
          <w:szCs w:val="28"/>
        </w:rPr>
      </w:pPr>
      <w:r>
        <w:rPr>
          <w:rFonts w:asciiTheme="majorHAnsi" w:hAnsiTheme="majorHAnsi"/>
          <w:sz w:val="28"/>
          <w:szCs w:val="28"/>
        </w:rPr>
        <w:t xml:space="preserve">For </w:t>
      </w:r>
      <w:r w:rsidR="00B8064F">
        <w:rPr>
          <w:rFonts w:asciiTheme="majorHAnsi" w:hAnsiTheme="majorHAnsi"/>
          <w:sz w:val="28"/>
          <w:szCs w:val="28"/>
        </w:rPr>
        <w:t>further information</w:t>
      </w:r>
      <w:r>
        <w:rPr>
          <w:rFonts w:asciiTheme="majorHAnsi" w:hAnsiTheme="majorHAnsi"/>
          <w:sz w:val="28"/>
          <w:szCs w:val="28"/>
        </w:rPr>
        <w:t xml:space="preserve"> </w:t>
      </w:r>
      <w:r w:rsidR="005A7AE5">
        <w:rPr>
          <w:rFonts w:asciiTheme="majorHAnsi" w:hAnsiTheme="majorHAnsi"/>
          <w:sz w:val="28"/>
          <w:szCs w:val="28"/>
        </w:rPr>
        <w:t xml:space="preserve">please </w:t>
      </w:r>
      <w:r w:rsidR="00864436">
        <w:rPr>
          <w:rFonts w:asciiTheme="majorHAnsi" w:hAnsiTheme="majorHAnsi"/>
          <w:sz w:val="28"/>
          <w:szCs w:val="28"/>
        </w:rPr>
        <w:t xml:space="preserve">make </w:t>
      </w:r>
      <w:r w:rsidR="005A7AE5">
        <w:rPr>
          <w:rFonts w:asciiTheme="majorHAnsi" w:hAnsiTheme="majorHAnsi"/>
          <w:sz w:val="28"/>
          <w:szCs w:val="28"/>
        </w:rPr>
        <w:t>contact using the</w:t>
      </w:r>
      <w:r w:rsidR="0027695B">
        <w:rPr>
          <w:rFonts w:asciiTheme="majorHAnsi" w:hAnsiTheme="majorHAnsi"/>
          <w:sz w:val="28"/>
          <w:szCs w:val="28"/>
        </w:rPr>
        <w:t xml:space="preserve"> </w:t>
      </w:r>
      <w:r w:rsidR="005A7AE5">
        <w:rPr>
          <w:rFonts w:asciiTheme="majorHAnsi" w:hAnsiTheme="majorHAnsi"/>
          <w:sz w:val="28"/>
          <w:szCs w:val="28"/>
        </w:rPr>
        <w:t>details below.</w:t>
      </w:r>
    </w:p>
    <w:p w14:paraId="6E5A61BA" w14:textId="4EB41D32" w:rsidR="00C91EA6" w:rsidRPr="00DF3618" w:rsidRDefault="00C91EA6" w:rsidP="00DF3618">
      <w:pPr>
        <w:rPr>
          <w:rFonts w:ascii="Calibri" w:eastAsia="Calibri" w:hAnsi="Calibri"/>
          <w:sz w:val="28"/>
        </w:rPr>
      </w:pPr>
      <w:r w:rsidRPr="005024BD">
        <w:rPr>
          <w:rFonts w:ascii="Calibri" w:eastAsia="Calibri" w:hAnsi="Calibri"/>
          <w:sz w:val="28"/>
        </w:rPr>
        <w:t xml:space="preserve">If you are interested in finding out further information about the Green Flag Award or other programmes run by </w:t>
      </w:r>
      <w:r w:rsidR="00DF3618">
        <w:rPr>
          <w:rFonts w:ascii="Calibri" w:eastAsia="Calibri" w:hAnsi="Calibri"/>
          <w:sz w:val="28"/>
        </w:rPr>
        <w:t xml:space="preserve">An Taisce Environmental Education </w:t>
      </w:r>
      <w:r w:rsidRPr="005024BD">
        <w:rPr>
          <w:rFonts w:ascii="Calibri" w:eastAsia="Calibri" w:hAnsi="Calibri"/>
          <w:sz w:val="28"/>
        </w:rPr>
        <w:t xml:space="preserve">please e-mail us </w:t>
      </w:r>
      <w:r w:rsidR="00DF3618">
        <w:rPr>
          <w:rFonts w:ascii="Calibri" w:eastAsia="Calibri" w:hAnsi="Calibri"/>
          <w:sz w:val="28"/>
        </w:rPr>
        <w:t xml:space="preserve">at </w:t>
      </w:r>
      <w:hyperlink r:id="rId12" w:history="1">
        <w:r w:rsidR="00DF3618" w:rsidRPr="00247BB2">
          <w:rPr>
            <w:rStyle w:val="Hyperlink"/>
            <w:rFonts w:ascii="Calibri" w:eastAsia="Calibri" w:hAnsi="Calibri"/>
            <w:sz w:val="28"/>
          </w:rPr>
          <w:t>rmoss@eeu.antaisce.org</w:t>
        </w:r>
      </w:hyperlink>
      <w:r w:rsidR="00DF3618">
        <w:rPr>
          <w:rFonts w:ascii="Calibri" w:eastAsia="Calibri" w:hAnsi="Calibri"/>
          <w:sz w:val="28"/>
        </w:rPr>
        <w:t xml:space="preserve"> or telephone:  </w:t>
      </w:r>
      <w:r w:rsidR="00A43F93" w:rsidRPr="00A43F93">
        <w:rPr>
          <w:rFonts w:ascii="Calibri" w:eastAsia="Calibri" w:hAnsi="Calibri"/>
          <w:b/>
          <w:bCs/>
          <w:sz w:val="28"/>
          <w:lang w:val="en-IE"/>
        </w:rPr>
        <w:t>087 4623302</w:t>
      </w:r>
      <w:r w:rsidR="00DF22DE">
        <w:rPr>
          <w:rFonts w:ascii="Calibri" w:eastAsia="Calibri" w:hAnsi="Calibri"/>
          <w:b/>
          <w:bCs/>
          <w:sz w:val="28"/>
          <w:lang w:val="en-IE"/>
        </w:rPr>
        <w:t>.</w:t>
      </w:r>
    </w:p>
    <w:p w14:paraId="1C641E93" w14:textId="77777777" w:rsidR="00DF3618" w:rsidRDefault="00DF3618" w:rsidP="00376D60">
      <w:pPr>
        <w:spacing w:afterLines="50" w:after="120"/>
      </w:pPr>
    </w:p>
    <w:p w14:paraId="47F5A693" w14:textId="77777777" w:rsidR="00E22902" w:rsidRPr="005024BD" w:rsidRDefault="00B1174E" w:rsidP="00376D60">
      <w:pPr>
        <w:spacing w:afterLines="50" w:after="120"/>
        <w:rPr>
          <w:rFonts w:ascii="Calibri" w:eastAsia="Calibri" w:hAnsi="Calibri"/>
          <w:sz w:val="28"/>
        </w:rPr>
      </w:pPr>
      <w:r w:rsidRPr="005024BD">
        <w:rPr>
          <w:rFonts w:ascii="Calibri" w:eastAsia="Calibri" w:hAnsi="Calibri"/>
          <w:b/>
          <w:sz w:val="28"/>
        </w:rPr>
        <w:t>ENDS</w:t>
      </w:r>
    </w:p>
    <w:p w14:paraId="36041F95" w14:textId="77777777" w:rsidR="00682E51" w:rsidRPr="005024BD" w:rsidRDefault="00682E51" w:rsidP="00376D60">
      <w:pPr>
        <w:spacing w:afterLines="50" w:after="120"/>
        <w:rPr>
          <w:rFonts w:ascii="Calibri" w:eastAsia="Calibri" w:hAnsi="Calibri"/>
          <w:sz w:val="28"/>
        </w:rPr>
      </w:pPr>
    </w:p>
    <w:p w14:paraId="573C6A39" w14:textId="25DD6481" w:rsidR="00B1174E" w:rsidRDefault="00B1174E" w:rsidP="00376D60">
      <w:pPr>
        <w:spacing w:afterLines="50" w:after="120"/>
        <w:rPr>
          <w:rFonts w:ascii="Calibri" w:eastAsia="Calibri" w:hAnsi="Calibri"/>
          <w:b/>
          <w:sz w:val="28"/>
        </w:rPr>
      </w:pPr>
      <w:r w:rsidRPr="005024BD">
        <w:rPr>
          <w:rFonts w:ascii="Calibri" w:eastAsia="Calibri" w:hAnsi="Calibri"/>
          <w:b/>
          <w:sz w:val="28"/>
        </w:rPr>
        <w:t>Note to Editors</w:t>
      </w:r>
      <w:r w:rsidR="00A66D2A">
        <w:rPr>
          <w:rFonts w:ascii="Calibri" w:eastAsia="Calibri" w:hAnsi="Calibri"/>
          <w:b/>
          <w:sz w:val="28"/>
        </w:rPr>
        <w:t>:</w:t>
      </w:r>
    </w:p>
    <w:p w14:paraId="40AE26EA" w14:textId="66F22B55" w:rsidR="0027695B" w:rsidRDefault="0027695B" w:rsidP="00376D60">
      <w:pPr>
        <w:spacing w:afterLines="50" w:after="120"/>
        <w:rPr>
          <w:rFonts w:ascii="Calibri" w:eastAsia="Calibri" w:hAnsi="Calibri"/>
          <w:b/>
          <w:bCs/>
          <w:sz w:val="28"/>
          <w:lang w:val="en-IE"/>
        </w:rPr>
      </w:pPr>
      <w:r>
        <w:rPr>
          <w:rFonts w:ascii="Calibri" w:eastAsia="Calibri" w:hAnsi="Calibri"/>
          <w:b/>
          <w:sz w:val="28"/>
        </w:rPr>
        <w:t>To view the promotional video of the 202</w:t>
      </w:r>
      <w:r w:rsidR="00DF22DE">
        <w:rPr>
          <w:rFonts w:ascii="Calibri" w:eastAsia="Calibri" w:hAnsi="Calibri"/>
          <w:b/>
          <w:sz w:val="28"/>
        </w:rPr>
        <w:t>1</w:t>
      </w:r>
      <w:r w:rsidR="006D2B90">
        <w:rPr>
          <w:rFonts w:ascii="Calibri" w:eastAsia="Calibri" w:hAnsi="Calibri"/>
          <w:b/>
          <w:sz w:val="28"/>
        </w:rPr>
        <w:t xml:space="preserve"> Green</w:t>
      </w:r>
      <w:r>
        <w:rPr>
          <w:rFonts w:ascii="Calibri" w:eastAsia="Calibri" w:hAnsi="Calibri"/>
          <w:b/>
          <w:sz w:val="28"/>
        </w:rPr>
        <w:t xml:space="preserve"> Flag Raising</w:t>
      </w:r>
      <w:r w:rsidR="006D2B90">
        <w:rPr>
          <w:rFonts w:ascii="Calibri" w:eastAsia="Calibri" w:hAnsi="Calibri"/>
          <w:b/>
          <w:sz w:val="28"/>
        </w:rPr>
        <w:t xml:space="preserve"> event at </w:t>
      </w:r>
      <w:r w:rsidR="00390446">
        <w:rPr>
          <w:rFonts w:ascii="Calibri" w:eastAsia="Calibri" w:hAnsi="Calibri"/>
          <w:b/>
          <w:sz w:val="28"/>
        </w:rPr>
        <w:t>Malahide</w:t>
      </w:r>
      <w:r w:rsidR="006D2B90">
        <w:rPr>
          <w:rFonts w:ascii="Calibri" w:eastAsia="Calibri" w:hAnsi="Calibri"/>
          <w:b/>
          <w:sz w:val="28"/>
        </w:rPr>
        <w:t xml:space="preserve"> Castle, and the message of support from</w:t>
      </w:r>
      <w:r>
        <w:rPr>
          <w:rFonts w:ascii="Calibri" w:eastAsia="Calibri" w:hAnsi="Calibri"/>
          <w:b/>
          <w:sz w:val="28"/>
        </w:rPr>
        <w:t xml:space="preserve"> </w:t>
      </w:r>
      <w:r w:rsidR="006209F7" w:rsidRPr="00B60820">
        <w:rPr>
          <w:rFonts w:ascii="Calibri" w:eastAsia="Calibri" w:hAnsi="Calibri"/>
          <w:b/>
          <w:bCs/>
          <w:sz w:val="28"/>
          <w:lang w:val="en-IE"/>
        </w:rPr>
        <w:t>Minister of State for Community Development and Charities; Joe O’Brien</w:t>
      </w:r>
      <w:r w:rsidR="006209F7">
        <w:rPr>
          <w:rFonts w:ascii="Calibri" w:eastAsia="Calibri" w:hAnsi="Calibri"/>
          <w:b/>
          <w:bCs/>
          <w:sz w:val="28"/>
          <w:lang w:val="en-IE"/>
        </w:rPr>
        <w:t>, please visit the following link:</w:t>
      </w:r>
    </w:p>
    <w:p w14:paraId="54A12FE0" w14:textId="77777777" w:rsidR="00D90096" w:rsidRDefault="00D90096" w:rsidP="00D90096">
      <w:hyperlink r:id="rId13" w:history="1">
        <w:r>
          <w:rPr>
            <w:rStyle w:val="Hyperlink"/>
          </w:rPr>
          <w:t>https://www.youtube.com/watch?v=T9NEueMgBKc&amp;t=1s</w:t>
        </w:r>
      </w:hyperlink>
    </w:p>
    <w:p w14:paraId="3220E0F1" w14:textId="77777777" w:rsidR="00D66177" w:rsidRDefault="00D66177" w:rsidP="00D90096">
      <w:pPr>
        <w:rPr>
          <w:sz w:val="22"/>
          <w:szCs w:val="22"/>
        </w:rPr>
      </w:pPr>
    </w:p>
    <w:p w14:paraId="4544C0AC" w14:textId="364F90E1" w:rsidR="00596BF4" w:rsidRDefault="00596BF4" w:rsidP="00596BF4"/>
    <w:p w14:paraId="32BAD319" w14:textId="77777777" w:rsidR="00DF4F18" w:rsidRDefault="00DF4F18" w:rsidP="00596BF4"/>
    <w:p w14:paraId="10995711" w14:textId="50E5CC23" w:rsidR="00DF22DE" w:rsidRDefault="00DF22DE" w:rsidP="00DF22DE">
      <w:pPr>
        <w:spacing w:afterLines="50" w:after="120"/>
        <w:rPr>
          <w:rFonts w:ascii="Calibri" w:eastAsia="Calibri" w:hAnsi="Calibri"/>
          <w:b/>
          <w:bCs/>
          <w:sz w:val="28"/>
          <w:lang w:val="en-IE"/>
        </w:rPr>
      </w:pPr>
      <w:r>
        <w:rPr>
          <w:rFonts w:ascii="Calibri" w:eastAsia="Calibri" w:hAnsi="Calibri"/>
          <w:b/>
          <w:sz w:val="28"/>
        </w:rPr>
        <w:t>To view the promotional video of the 202</w:t>
      </w:r>
      <w:r w:rsidR="00CB3447">
        <w:rPr>
          <w:rFonts w:ascii="Calibri" w:eastAsia="Calibri" w:hAnsi="Calibri"/>
          <w:b/>
          <w:sz w:val="28"/>
        </w:rPr>
        <w:t>1</w:t>
      </w:r>
      <w:r>
        <w:rPr>
          <w:rFonts w:ascii="Calibri" w:eastAsia="Calibri" w:hAnsi="Calibri"/>
          <w:b/>
          <w:sz w:val="28"/>
        </w:rPr>
        <w:t xml:space="preserve"> Green</w:t>
      </w:r>
      <w:r w:rsidR="00CB3447">
        <w:rPr>
          <w:rFonts w:ascii="Calibri" w:eastAsia="Calibri" w:hAnsi="Calibri"/>
          <w:b/>
          <w:sz w:val="28"/>
        </w:rPr>
        <w:t xml:space="preserve"> Heritage Site </w:t>
      </w:r>
      <w:r w:rsidR="00EF7AF2">
        <w:rPr>
          <w:rFonts w:ascii="Calibri" w:eastAsia="Calibri" w:hAnsi="Calibri"/>
          <w:b/>
          <w:sz w:val="28"/>
        </w:rPr>
        <w:t>Accreditation pilot introduction to Ireland</w:t>
      </w:r>
      <w:r>
        <w:rPr>
          <w:rFonts w:ascii="Calibri" w:eastAsia="Calibri" w:hAnsi="Calibri"/>
          <w:b/>
          <w:bCs/>
          <w:sz w:val="28"/>
          <w:lang w:val="en-IE"/>
        </w:rPr>
        <w:t>, please visit the following link:</w:t>
      </w:r>
    </w:p>
    <w:p w14:paraId="49893432" w14:textId="30844177" w:rsidR="00702F51" w:rsidRDefault="00702F51" w:rsidP="00376D60">
      <w:pPr>
        <w:spacing w:afterLines="50" w:after="120"/>
      </w:pPr>
      <w:hyperlink r:id="rId14" w:history="1">
        <w:r>
          <w:rPr>
            <w:rStyle w:val="Hyperlink"/>
          </w:rPr>
          <w:t>https://www.youtube.com/watch?v=-HJAT96SBNc</w:t>
        </w:r>
      </w:hyperlink>
    </w:p>
    <w:p w14:paraId="4A03A512" w14:textId="77777777" w:rsidR="00DF4F18" w:rsidRDefault="00DF4F18" w:rsidP="00376D60">
      <w:pPr>
        <w:spacing w:afterLines="50" w:after="120"/>
        <w:rPr>
          <w:rFonts w:ascii="Calibri" w:hAnsi="Calibri"/>
          <w:sz w:val="28"/>
        </w:rPr>
      </w:pPr>
    </w:p>
    <w:p w14:paraId="43C3F768" w14:textId="0595BD37" w:rsidR="00087C8E" w:rsidRDefault="00087C8E" w:rsidP="00376D60">
      <w:pPr>
        <w:spacing w:afterLines="50" w:after="120"/>
        <w:rPr>
          <w:rFonts w:ascii="Calibri" w:hAnsi="Calibri"/>
          <w:sz w:val="28"/>
        </w:rPr>
      </w:pPr>
      <w:r w:rsidRPr="005024BD">
        <w:rPr>
          <w:rFonts w:ascii="Calibri" w:hAnsi="Calibri"/>
          <w:sz w:val="28"/>
        </w:rPr>
        <w:t xml:space="preserve">The Green Flag Award is </w:t>
      </w:r>
      <w:r w:rsidR="00B32095">
        <w:rPr>
          <w:rFonts w:ascii="Calibri" w:hAnsi="Calibri"/>
          <w:sz w:val="28"/>
        </w:rPr>
        <w:t>an</w:t>
      </w:r>
      <w:r w:rsidRPr="005024BD">
        <w:rPr>
          <w:rFonts w:ascii="Calibri" w:hAnsi="Calibri"/>
          <w:sz w:val="28"/>
        </w:rPr>
        <w:t xml:space="preserve"> </w:t>
      </w:r>
      <w:r w:rsidR="00B32095">
        <w:rPr>
          <w:rFonts w:ascii="Calibri" w:hAnsi="Calibri"/>
          <w:sz w:val="28"/>
        </w:rPr>
        <w:t>inter</w:t>
      </w:r>
      <w:r w:rsidRPr="005024BD">
        <w:rPr>
          <w:rFonts w:ascii="Calibri" w:hAnsi="Calibri"/>
          <w:sz w:val="28"/>
        </w:rPr>
        <w:t>national benchmarking standard for parks and green spaces.</w:t>
      </w:r>
    </w:p>
    <w:p w14:paraId="4FF71D6F" w14:textId="5B014AC9" w:rsidR="00DF3618" w:rsidRPr="00DF3618" w:rsidRDefault="00DF3618" w:rsidP="00AE0093">
      <w:pPr>
        <w:spacing w:after="200" w:line="276" w:lineRule="auto"/>
        <w:rPr>
          <w:rFonts w:ascii="Calibri" w:eastAsia="Calibri" w:hAnsi="Calibri"/>
          <w:sz w:val="28"/>
        </w:rPr>
      </w:pPr>
      <w:r w:rsidRPr="00C76680">
        <w:rPr>
          <w:rFonts w:ascii="Calibri" w:eastAsia="Calibri" w:hAnsi="Calibri"/>
          <w:sz w:val="28"/>
        </w:rPr>
        <w:t>The Green</w:t>
      </w:r>
      <w:r w:rsidR="00B32095">
        <w:rPr>
          <w:rFonts w:ascii="Calibri" w:eastAsia="Calibri" w:hAnsi="Calibri"/>
          <w:sz w:val="28"/>
        </w:rPr>
        <w:t xml:space="preserve"> Flag Award scheme operat</w:t>
      </w:r>
      <w:r w:rsidR="000C6771">
        <w:rPr>
          <w:rFonts w:ascii="Calibri" w:eastAsia="Calibri" w:hAnsi="Calibri"/>
          <w:sz w:val="28"/>
        </w:rPr>
        <w:t>es</w:t>
      </w:r>
      <w:r w:rsidR="00C4305D" w:rsidRPr="00C4305D">
        <w:rPr>
          <w:rFonts w:ascii="Calibri" w:eastAsia="Calibri" w:hAnsi="Calibri"/>
          <w:sz w:val="28"/>
        </w:rPr>
        <w:t xml:space="preserve"> across </w:t>
      </w:r>
      <w:r w:rsidR="00B3482F" w:rsidRPr="001E0AB3">
        <w:rPr>
          <w:rFonts w:ascii="Calibri" w:eastAsia="Calibri" w:hAnsi="Calibri"/>
          <w:sz w:val="28"/>
        </w:rPr>
        <w:t xml:space="preserve">Australia, Belgium, Finland, </w:t>
      </w:r>
      <w:r w:rsidR="00873481">
        <w:rPr>
          <w:rFonts w:ascii="Calibri" w:eastAsia="Calibri" w:hAnsi="Calibri"/>
          <w:sz w:val="28"/>
        </w:rPr>
        <w:t xml:space="preserve">France, </w:t>
      </w:r>
      <w:r w:rsidR="00B3482F" w:rsidRPr="001E0AB3">
        <w:rPr>
          <w:rFonts w:ascii="Calibri" w:eastAsia="Calibri" w:hAnsi="Calibri"/>
          <w:sz w:val="28"/>
        </w:rPr>
        <w:t>Germany, Mexico, The Netherlands, New Zealand, Portugal, Republic of Ireland, Spain, Sweden, Turkey, United Arab Emirates</w:t>
      </w:r>
      <w:r w:rsidR="00B3482F">
        <w:rPr>
          <w:rFonts w:ascii="Calibri" w:eastAsia="Calibri" w:hAnsi="Calibri"/>
          <w:sz w:val="28"/>
        </w:rPr>
        <w:t>, United Kingdom,</w:t>
      </w:r>
      <w:r w:rsidR="00B3482F" w:rsidRPr="001E0AB3">
        <w:rPr>
          <w:rFonts w:ascii="Calibri" w:eastAsia="Calibri" w:hAnsi="Calibri"/>
          <w:sz w:val="28"/>
        </w:rPr>
        <w:t xml:space="preserve"> and </w:t>
      </w:r>
      <w:r w:rsidR="00B3482F">
        <w:rPr>
          <w:rFonts w:ascii="Calibri" w:eastAsia="Calibri" w:hAnsi="Calibri"/>
          <w:sz w:val="28"/>
        </w:rPr>
        <w:t>the United States of America.</w:t>
      </w:r>
    </w:p>
    <w:p w14:paraId="5630FE32" w14:textId="77777777" w:rsidR="00087C8E" w:rsidRPr="005024BD" w:rsidRDefault="00087C8E" w:rsidP="00376D60">
      <w:pPr>
        <w:spacing w:afterLines="50" w:after="120"/>
        <w:rPr>
          <w:rFonts w:ascii="Calibri" w:hAnsi="Calibri"/>
          <w:sz w:val="28"/>
        </w:rPr>
      </w:pPr>
      <w:r w:rsidRPr="005024BD">
        <w:rPr>
          <w:rFonts w:ascii="Calibri" w:hAnsi="Calibri"/>
          <w:sz w:val="28"/>
        </w:rPr>
        <w:t>The green Flag Award scheme aims to encourage the provision of good quality public parks and green spaces that are managed in environmentally sustainable ways.</w:t>
      </w:r>
    </w:p>
    <w:p w14:paraId="309499F5" w14:textId="77777777" w:rsidR="00087C8E" w:rsidRDefault="00087C8E" w:rsidP="00376D60">
      <w:pPr>
        <w:spacing w:afterLines="50" w:after="120"/>
        <w:rPr>
          <w:rFonts w:ascii="Calibri" w:hAnsi="Calibri"/>
          <w:sz w:val="28"/>
        </w:rPr>
      </w:pPr>
      <w:r w:rsidRPr="005024BD">
        <w:rPr>
          <w:rFonts w:ascii="Calibri" w:hAnsi="Calibri"/>
          <w:sz w:val="28"/>
        </w:rPr>
        <w:t>The Green Flag Award Scheme encourages high environmental performance and good management. Parks and green spaces are judged against eight key criteria. Where certain criteria are not met, applicants can provide justifications that may be taken into account. What's more, if management practice changes are in progress but not yet fully implemented, transitional phases will be acknowledged and viewed positively.</w:t>
      </w:r>
    </w:p>
    <w:p w14:paraId="1E42586A" w14:textId="7DE3C7EE" w:rsidR="00425361" w:rsidRDefault="00425361" w:rsidP="00376D60">
      <w:pPr>
        <w:spacing w:afterLines="50" w:after="120"/>
        <w:rPr>
          <w:rFonts w:ascii="Calibri" w:hAnsi="Calibri"/>
          <w:sz w:val="28"/>
        </w:rPr>
      </w:pPr>
      <w:r>
        <w:rPr>
          <w:rFonts w:ascii="Calibri" w:hAnsi="Calibri"/>
          <w:sz w:val="28"/>
        </w:rPr>
        <w:t xml:space="preserve">The Green Flag Community Award </w:t>
      </w:r>
      <w:r w:rsidR="00B04947">
        <w:rPr>
          <w:rFonts w:ascii="Calibri" w:hAnsi="Calibri"/>
          <w:sz w:val="28"/>
        </w:rPr>
        <w:t>extends the Green Flag Award Scheme to our volunteer run community green space projects</w:t>
      </w:r>
      <w:r w:rsidR="0061421A">
        <w:rPr>
          <w:rFonts w:ascii="Calibri" w:hAnsi="Calibri"/>
          <w:sz w:val="28"/>
        </w:rPr>
        <w:t>.</w:t>
      </w:r>
    </w:p>
    <w:p w14:paraId="71FD5657" w14:textId="68A0BA6E" w:rsidR="00B04947" w:rsidRPr="005024BD" w:rsidRDefault="00B04947" w:rsidP="00376D60">
      <w:pPr>
        <w:spacing w:afterLines="50" w:after="120"/>
        <w:rPr>
          <w:rFonts w:ascii="Calibri" w:hAnsi="Calibri"/>
          <w:sz w:val="28"/>
        </w:rPr>
      </w:pPr>
      <w:r>
        <w:rPr>
          <w:rFonts w:ascii="Calibri" w:hAnsi="Calibri"/>
          <w:sz w:val="28"/>
        </w:rPr>
        <w:t xml:space="preserve">The </w:t>
      </w:r>
      <w:r w:rsidR="00E10944">
        <w:rPr>
          <w:rFonts w:ascii="Calibri" w:hAnsi="Calibri"/>
          <w:sz w:val="28"/>
        </w:rPr>
        <w:t xml:space="preserve">Green Heritage Site Accreditation </w:t>
      </w:r>
      <w:r w:rsidR="00213718">
        <w:rPr>
          <w:rFonts w:ascii="Calibri" w:hAnsi="Calibri"/>
          <w:sz w:val="28"/>
        </w:rPr>
        <w:t>is awarded to public green spaces of historical importance, that actively understand</w:t>
      </w:r>
      <w:r w:rsidR="00480CA4">
        <w:rPr>
          <w:rFonts w:ascii="Calibri" w:hAnsi="Calibri"/>
          <w:sz w:val="28"/>
        </w:rPr>
        <w:t>, manage, and promote the</w:t>
      </w:r>
      <w:r w:rsidR="00FE4F56">
        <w:rPr>
          <w:rFonts w:ascii="Calibri" w:hAnsi="Calibri"/>
          <w:sz w:val="28"/>
        </w:rPr>
        <w:t xml:space="preserve">ir heritage </w:t>
      </w:r>
      <w:r w:rsidR="00C1660F">
        <w:rPr>
          <w:rFonts w:ascii="Calibri" w:hAnsi="Calibri"/>
          <w:sz w:val="28"/>
        </w:rPr>
        <w:t>which makes them unique.</w:t>
      </w:r>
    </w:p>
    <w:p w14:paraId="4FE32505" w14:textId="5D902C49" w:rsidR="005A4469" w:rsidRDefault="00087C8E" w:rsidP="00376D60">
      <w:pPr>
        <w:spacing w:afterLines="50" w:after="120"/>
        <w:rPr>
          <w:rFonts w:ascii="Calibri" w:hAnsi="Calibri"/>
          <w:sz w:val="28"/>
        </w:rPr>
      </w:pPr>
      <w:r w:rsidRPr="005024BD">
        <w:rPr>
          <w:rFonts w:ascii="Calibri" w:hAnsi="Calibri"/>
          <w:sz w:val="28"/>
        </w:rPr>
        <w:t xml:space="preserve">The judging criteria also considers the fact that each park/green space will offer different kinds of </w:t>
      </w:r>
      <w:r w:rsidR="009357BD" w:rsidRPr="005024BD">
        <w:rPr>
          <w:rFonts w:ascii="Calibri" w:hAnsi="Calibri"/>
          <w:sz w:val="28"/>
        </w:rPr>
        <w:t>facilities and</w:t>
      </w:r>
      <w:r w:rsidRPr="005024BD">
        <w:rPr>
          <w:rFonts w:ascii="Calibri" w:hAnsi="Calibri"/>
          <w:sz w:val="28"/>
        </w:rPr>
        <w:t xml:space="preserve"> will be managed and developed to varying opportunities and constraints. Innovation and the way facilities offered are tailored to the needs of the community will also be taken into account.</w:t>
      </w:r>
    </w:p>
    <w:p w14:paraId="2DAE6155" w14:textId="19C1BF0D" w:rsidR="00860796" w:rsidRDefault="00860796" w:rsidP="00376D60">
      <w:pPr>
        <w:spacing w:afterLines="50" w:after="120"/>
        <w:rPr>
          <w:rFonts w:ascii="Calibri" w:hAnsi="Calibri"/>
          <w:sz w:val="28"/>
        </w:rPr>
      </w:pPr>
      <w:r>
        <w:rPr>
          <w:rFonts w:ascii="Calibri" w:hAnsi="Calibri"/>
          <w:sz w:val="28"/>
        </w:rPr>
        <w:lastRenderedPageBreak/>
        <w:t xml:space="preserve">In </w:t>
      </w:r>
      <w:r w:rsidR="00710B58">
        <w:rPr>
          <w:rFonts w:ascii="Calibri" w:hAnsi="Calibri"/>
          <w:sz w:val="28"/>
        </w:rPr>
        <w:t>November 2021</w:t>
      </w:r>
      <w:r w:rsidR="006512AA">
        <w:rPr>
          <w:rFonts w:ascii="Calibri" w:hAnsi="Calibri"/>
          <w:sz w:val="28"/>
        </w:rPr>
        <w:t xml:space="preserve"> the </w:t>
      </w:r>
      <w:r w:rsidR="006512AA" w:rsidRPr="006512AA">
        <w:rPr>
          <w:rFonts w:ascii="Calibri" w:hAnsi="Calibri"/>
          <w:sz w:val="28"/>
        </w:rPr>
        <w:t>Central Statistics Office</w:t>
      </w:r>
      <w:r w:rsidR="006512AA">
        <w:rPr>
          <w:rFonts w:ascii="Calibri" w:hAnsi="Calibri"/>
          <w:sz w:val="28"/>
        </w:rPr>
        <w:t xml:space="preserve"> published a report </w:t>
      </w:r>
      <w:r w:rsidR="008E7E74">
        <w:rPr>
          <w:rFonts w:ascii="Calibri" w:hAnsi="Calibri"/>
          <w:sz w:val="28"/>
        </w:rPr>
        <w:t>indicating that “</w:t>
      </w:r>
      <w:r w:rsidR="00D13C41" w:rsidRPr="00D13C41">
        <w:rPr>
          <w:rFonts w:ascii="Calibri" w:hAnsi="Calibri"/>
          <w:sz w:val="28"/>
        </w:rPr>
        <w:t>Three-quarters of urban households visit urban green spaces most weeks</w:t>
      </w:r>
      <w:r w:rsidR="00D13C41">
        <w:rPr>
          <w:rFonts w:ascii="Calibri" w:hAnsi="Calibri"/>
          <w:sz w:val="28"/>
        </w:rPr>
        <w:t>” and that “</w:t>
      </w:r>
      <w:r w:rsidR="00193901" w:rsidRPr="00193901">
        <w:rPr>
          <w:rFonts w:ascii="Calibri" w:hAnsi="Calibri"/>
          <w:sz w:val="28"/>
        </w:rPr>
        <w:t>Almost €46 million was spent by households on their most recent visit to nature areas for recreational purposes</w:t>
      </w:r>
      <w:r w:rsidR="00193901">
        <w:rPr>
          <w:rFonts w:ascii="Calibri" w:hAnsi="Calibri"/>
          <w:sz w:val="28"/>
        </w:rPr>
        <w:t>”.</w:t>
      </w:r>
    </w:p>
    <w:p w14:paraId="2BBB6352" w14:textId="6AEEB057" w:rsidR="00A06857" w:rsidRDefault="00C4305D" w:rsidP="00376D60">
      <w:pPr>
        <w:spacing w:afterLines="50" w:after="120"/>
        <w:rPr>
          <w:rFonts w:ascii="Calibri" w:hAnsi="Calibri"/>
          <w:sz w:val="28"/>
        </w:rPr>
      </w:pPr>
      <w:r>
        <w:rPr>
          <w:rFonts w:ascii="Calibri" w:hAnsi="Calibri"/>
          <w:sz w:val="28"/>
        </w:rPr>
        <w:t>The full list of the 20</w:t>
      </w:r>
      <w:r w:rsidR="00B14F11">
        <w:rPr>
          <w:rFonts w:ascii="Calibri" w:hAnsi="Calibri"/>
          <w:sz w:val="28"/>
        </w:rPr>
        <w:t>2</w:t>
      </w:r>
      <w:r w:rsidR="00C1660F">
        <w:rPr>
          <w:rFonts w:ascii="Calibri" w:hAnsi="Calibri"/>
          <w:sz w:val="28"/>
        </w:rPr>
        <w:t>1</w:t>
      </w:r>
      <w:r>
        <w:rPr>
          <w:rFonts w:ascii="Calibri" w:hAnsi="Calibri"/>
          <w:sz w:val="28"/>
        </w:rPr>
        <w:t xml:space="preserve"> Green Flag Award winning parks within the Republic of Ireland is as follows:</w:t>
      </w:r>
    </w:p>
    <w:p w14:paraId="0BDAC28D" w14:textId="6266499A" w:rsidR="002C33B6" w:rsidRDefault="002C33B6" w:rsidP="00376D60">
      <w:pPr>
        <w:spacing w:afterLines="50" w:after="120"/>
        <w:rPr>
          <w:rFonts w:ascii="Calibri" w:hAnsi="Calibri"/>
          <w:sz w:val="28"/>
        </w:rPr>
      </w:pPr>
    </w:p>
    <w:p w14:paraId="0922837F" w14:textId="154829CB" w:rsidR="002C33B6" w:rsidRDefault="00FA7D0E" w:rsidP="00376D60">
      <w:pPr>
        <w:spacing w:afterLines="50" w:after="120"/>
        <w:rPr>
          <w:rFonts w:ascii="Calibri" w:hAnsi="Calibri"/>
          <w:sz w:val="28"/>
        </w:rPr>
      </w:pPr>
      <w:r>
        <w:rPr>
          <w:b/>
          <w:bCs/>
          <w:noProof/>
          <w:color w:val="1F497D"/>
        </w:rPr>
        <w:drawing>
          <wp:inline distT="0" distB="0" distL="0" distR="0" wp14:anchorId="0C781C81" wp14:editId="2D10AF7C">
            <wp:extent cx="1800225" cy="971550"/>
            <wp:effectExtent l="0" t="0" r="9525" b="0"/>
            <wp:docPr id="4" name="Picture 0" descr="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flag_award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225" cy="971550"/>
                    </a:xfrm>
                    <a:prstGeom prst="rect">
                      <a:avLst/>
                    </a:prstGeom>
                  </pic:spPr>
                </pic:pic>
              </a:graphicData>
            </a:graphic>
          </wp:inline>
        </w:drawing>
      </w:r>
    </w:p>
    <w:p w14:paraId="70AC6ECB" w14:textId="40551EEB" w:rsidR="00CF3056" w:rsidRDefault="00A06857" w:rsidP="00376D60">
      <w:pPr>
        <w:spacing w:afterLines="50" w:after="120"/>
        <w:rPr>
          <w:rFonts w:ascii="Calibri" w:hAnsi="Calibri"/>
          <w:b/>
          <w:sz w:val="28"/>
        </w:rPr>
      </w:pPr>
      <w:r w:rsidRPr="00A06857">
        <w:rPr>
          <w:rFonts w:ascii="Calibri" w:hAnsi="Calibri"/>
          <w:b/>
          <w:sz w:val="28"/>
        </w:rPr>
        <w:t>20</w:t>
      </w:r>
      <w:r w:rsidR="00321C84">
        <w:rPr>
          <w:rFonts w:ascii="Calibri" w:hAnsi="Calibri"/>
          <w:b/>
          <w:sz w:val="28"/>
        </w:rPr>
        <w:t>2</w:t>
      </w:r>
      <w:r w:rsidR="00692974">
        <w:rPr>
          <w:rFonts w:ascii="Calibri" w:hAnsi="Calibri"/>
          <w:b/>
          <w:sz w:val="28"/>
        </w:rPr>
        <w:t>1</w:t>
      </w:r>
      <w:r w:rsidRPr="00A06857">
        <w:rPr>
          <w:rFonts w:ascii="Calibri" w:hAnsi="Calibri"/>
          <w:b/>
          <w:sz w:val="28"/>
        </w:rPr>
        <w:t xml:space="preserve"> Green Flag Awards:</w:t>
      </w:r>
    </w:p>
    <w:p w14:paraId="03C1A040" w14:textId="646F35C1" w:rsidR="00CF3056" w:rsidRDefault="00CF3056" w:rsidP="00CF3056">
      <w:pPr>
        <w:pStyle w:val="ListParagraph"/>
        <w:numPr>
          <w:ilvl w:val="0"/>
          <w:numId w:val="2"/>
        </w:numPr>
        <w:spacing w:afterLines="50" w:after="120"/>
        <w:rPr>
          <w:rFonts w:ascii="Calibri" w:hAnsi="Calibri"/>
          <w:bCs/>
          <w:sz w:val="28"/>
        </w:rPr>
      </w:pPr>
      <w:r w:rsidRPr="00CF3056">
        <w:rPr>
          <w:rFonts w:ascii="Calibri" w:hAnsi="Calibri"/>
          <w:bCs/>
          <w:sz w:val="28"/>
        </w:rPr>
        <w:t xml:space="preserve">Abbeyfeale Community Leisure Ltd </w:t>
      </w:r>
      <w:r w:rsidRPr="00CF3056">
        <w:rPr>
          <w:rFonts w:ascii="Calibri" w:hAnsi="Calibri"/>
          <w:bCs/>
          <w:sz w:val="28"/>
        </w:rPr>
        <w:tab/>
      </w:r>
      <w:proofErr w:type="spellStart"/>
      <w:r w:rsidRPr="00CF3056">
        <w:rPr>
          <w:rFonts w:ascii="Calibri" w:hAnsi="Calibri"/>
          <w:bCs/>
          <w:sz w:val="28"/>
        </w:rPr>
        <w:t>Páirc</w:t>
      </w:r>
      <w:proofErr w:type="spellEnd"/>
      <w:r w:rsidRPr="00CF3056">
        <w:rPr>
          <w:rFonts w:ascii="Calibri" w:hAnsi="Calibri"/>
          <w:bCs/>
          <w:sz w:val="28"/>
        </w:rPr>
        <w:t xml:space="preserve"> </w:t>
      </w:r>
      <w:proofErr w:type="spellStart"/>
      <w:r w:rsidRPr="00CF3056">
        <w:rPr>
          <w:rFonts w:ascii="Calibri" w:hAnsi="Calibri"/>
          <w:bCs/>
          <w:sz w:val="28"/>
        </w:rPr>
        <w:t>Cois</w:t>
      </w:r>
      <w:proofErr w:type="spellEnd"/>
      <w:r w:rsidRPr="00CF3056">
        <w:rPr>
          <w:rFonts w:ascii="Calibri" w:hAnsi="Calibri"/>
          <w:bCs/>
          <w:sz w:val="28"/>
        </w:rPr>
        <w:t xml:space="preserve"> </w:t>
      </w:r>
      <w:proofErr w:type="spellStart"/>
      <w:r w:rsidRPr="00CF3056">
        <w:rPr>
          <w:rFonts w:ascii="Calibri" w:hAnsi="Calibri"/>
          <w:bCs/>
          <w:sz w:val="28"/>
        </w:rPr>
        <w:t>Féile</w:t>
      </w:r>
      <w:proofErr w:type="spellEnd"/>
      <w:r w:rsidRPr="00CF3056">
        <w:rPr>
          <w:rFonts w:ascii="Calibri" w:hAnsi="Calibri"/>
          <w:bCs/>
          <w:sz w:val="28"/>
        </w:rPr>
        <w:t xml:space="preserve"> </w:t>
      </w:r>
    </w:p>
    <w:p w14:paraId="4E030902" w14:textId="3EDD3158" w:rsidR="00F31A1B" w:rsidRDefault="00CF3056" w:rsidP="00F31A1B">
      <w:pPr>
        <w:pStyle w:val="ListParagraph"/>
        <w:spacing w:afterLines="50" w:after="120"/>
        <w:ind w:left="360"/>
        <w:rPr>
          <w:rFonts w:ascii="Calibri" w:hAnsi="Calibri"/>
          <w:bCs/>
          <w:sz w:val="28"/>
        </w:rPr>
      </w:pPr>
      <w:r>
        <w:rPr>
          <w:rFonts w:ascii="Calibri" w:hAnsi="Calibri"/>
          <w:bCs/>
          <w:sz w:val="28"/>
        </w:rPr>
        <w:t xml:space="preserve">                                                                         </w:t>
      </w:r>
      <w:r w:rsidRPr="00CF3056">
        <w:rPr>
          <w:rFonts w:ascii="Calibri" w:hAnsi="Calibri"/>
          <w:bCs/>
          <w:sz w:val="28"/>
        </w:rPr>
        <w:t>/ Abbeyfeale Park</w:t>
      </w:r>
    </w:p>
    <w:p w14:paraId="46BAD3F6" w14:textId="086259CA" w:rsidR="006B111F" w:rsidRDefault="006B111F" w:rsidP="00F31A1B">
      <w:pPr>
        <w:pStyle w:val="ListParagraph"/>
        <w:spacing w:afterLines="50" w:after="120"/>
        <w:ind w:left="360"/>
        <w:rPr>
          <w:rFonts w:ascii="Calibri" w:hAnsi="Calibri"/>
          <w:bCs/>
          <w:sz w:val="28"/>
        </w:rPr>
      </w:pPr>
    </w:p>
    <w:p w14:paraId="401B508E" w14:textId="0E7FCA79" w:rsidR="006B111F" w:rsidRPr="004144C8" w:rsidRDefault="006B111F" w:rsidP="004144C8">
      <w:pPr>
        <w:pStyle w:val="ListParagraph"/>
        <w:numPr>
          <w:ilvl w:val="0"/>
          <w:numId w:val="2"/>
        </w:numPr>
        <w:spacing w:afterLines="50" w:after="120"/>
        <w:rPr>
          <w:rFonts w:ascii="Calibri" w:hAnsi="Calibri"/>
          <w:bCs/>
          <w:sz w:val="28"/>
        </w:rPr>
      </w:pPr>
      <w:r w:rsidRPr="006B111F">
        <w:rPr>
          <w:rFonts w:ascii="Calibri" w:hAnsi="Calibri"/>
          <w:bCs/>
          <w:sz w:val="28"/>
        </w:rPr>
        <w:t>Cavan County Council</w:t>
      </w:r>
      <w:r w:rsidRPr="006B111F">
        <w:rPr>
          <w:rFonts w:ascii="Calibri" w:hAnsi="Calibri"/>
          <w:bCs/>
          <w:sz w:val="28"/>
        </w:rPr>
        <w:tab/>
      </w:r>
      <w:r w:rsidR="004144C8">
        <w:rPr>
          <w:rFonts w:ascii="Calibri" w:hAnsi="Calibri"/>
          <w:bCs/>
          <w:sz w:val="28"/>
        </w:rPr>
        <w:tab/>
      </w:r>
      <w:r w:rsidRPr="006B111F">
        <w:rPr>
          <w:rFonts w:ascii="Calibri" w:hAnsi="Calibri"/>
          <w:bCs/>
          <w:sz w:val="28"/>
        </w:rPr>
        <w:t>Cavan Burren Park</w:t>
      </w:r>
    </w:p>
    <w:p w14:paraId="1779034D" w14:textId="77777777" w:rsidR="00CF3056" w:rsidRPr="00CF3056" w:rsidRDefault="00CF3056" w:rsidP="00CF3056">
      <w:pPr>
        <w:pStyle w:val="ListParagraph"/>
        <w:spacing w:afterLines="50" w:after="120"/>
        <w:rPr>
          <w:rFonts w:ascii="Calibri" w:hAnsi="Calibri"/>
          <w:bCs/>
          <w:sz w:val="28"/>
        </w:rPr>
      </w:pPr>
    </w:p>
    <w:p w14:paraId="16F15C37" w14:textId="59CDF67A" w:rsidR="00320146" w:rsidRPr="00263B9D" w:rsidRDefault="001142E5" w:rsidP="00263B9D">
      <w:pPr>
        <w:pStyle w:val="ListParagraph"/>
        <w:numPr>
          <w:ilvl w:val="0"/>
          <w:numId w:val="2"/>
        </w:numPr>
        <w:spacing w:afterLines="50" w:after="120"/>
        <w:rPr>
          <w:rFonts w:ascii="Calibri" w:hAnsi="Calibri"/>
          <w:sz w:val="28"/>
          <w:lang w:val="en-IE"/>
        </w:rPr>
      </w:pPr>
      <w:r w:rsidRPr="001142E5">
        <w:rPr>
          <w:rFonts w:ascii="Calibri" w:hAnsi="Calibri"/>
          <w:sz w:val="28"/>
          <w:lang w:val="en-IE"/>
        </w:rPr>
        <w:t>Clare County Council</w:t>
      </w:r>
      <w:r w:rsidRPr="001142E5">
        <w:rPr>
          <w:rFonts w:ascii="Calibri" w:hAnsi="Calibri"/>
          <w:sz w:val="28"/>
          <w:lang w:val="en-IE"/>
        </w:rPr>
        <w:tab/>
      </w:r>
      <w:r w:rsidR="00951A95">
        <w:rPr>
          <w:rFonts w:ascii="Calibri" w:hAnsi="Calibri"/>
          <w:sz w:val="28"/>
          <w:lang w:val="en-IE"/>
        </w:rPr>
        <w:tab/>
      </w:r>
      <w:r w:rsidRPr="001142E5">
        <w:rPr>
          <w:rFonts w:ascii="Calibri" w:hAnsi="Calibri"/>
          <w:sz w:val="28"/>
          <w:lang w:val="en-IE"/>
        </w:rPr>
        <w:t>John O’Sullivan Park</w:t>
      </w:r>
    </w:p>
    <w:p w14:paraId="72392FF2" w14:textId="3E05B9E9" w:rsidR="00320146" w:rsidRDefault="00320146" w:rsidP="00376D60">
      <w:pPr>
        <w:pStyle w:val="ListParagraph"/>
        <w:numPr>
          <w:ilvl w:val="0"/>
          <w:numId w:val="2"/>
        </w:numPr>
        <w:spacing w:afterLines="50" w:after="120"/>
        <w:rPr>
          <w:rFonts w:ascii="Calibri" w:hAnsi="Calibri"/>
          <w:sz w:val="28"/>
          <w:lang w:val="en-IE"/>
        </w:rPr>
      </w:pPr>
      <w:r w:rsidRPr="00320146">
        <w:rPr>
          <w:rFonts w:ascii="Calibri" w:hAnsi="Calibri"/>
          <w:sz w:val="28"/>
          <w:lang w:val="en-IE"/>
        </w:rPr>
        <w:t>Clare County Council</w:t>
      </w:r>
      <w:r w:rsidR="004042B4">
        <w:rPr>
          <w:rFonts w:ascii="Calibri" w:hAnsi="Calibri"/>
          <w:sz w:val="28"/>
          <w:lang w:val="en-IE"/>
        </w:rPr>
        <w:tab/>
      </w:r>
      <w:r w:rsidR="004042B4">
        <w:rPr>
          <w:rFonts w:ascii="Calibri" w:hAnsi="Calibri"/>
          <w:sz w:val="28"/>
          <w:lang w:val="en-IE"/>
        </w:rPr>
        <w:tab/>
      </w:r>
      <w:r w:rsidR="004042B4" w:rsidRPr="004042B4">
        <w:rPr>
          <w:rFonts w:ascii="Calibri" w:hAnsi="Calibri"/>
          <w:sz w:val="28"/>
          <w:lang w:val="en-IE"/>
        </w:rPr>
        <w:t>Shannon Town Park</w:t>
      </w:r>
    </w:p>
    <w:p w14:paraId="42017A6E" w14:textId="3927082C" w:rsidR="001142E5" w:rsidRPr="001142E5" w:rsidRDefault="001142E5" w:rsidP="001142E5">
      <w:pPr>
        <w:pStyle w:val="ListParagraph"/>
        <w:numPr>
          <w:ilvl w:val="0"/>
          <w:numId w:val="2"/>
        </w:numPr>
        <w:spacing w:afterLines="50" w:after="120"/>
        <w:rPr>
          <w:rFonts w:ascii="Calibri" w:hAnsi="Calibri"/>
          <w:sz w:val="28"/>
          <w:lang w:val="en-IE"/>
        </w:rPr>
      </w:pPr>
      <w:r>
        <w:rPr>
          <w:rFonts w:ascii="Calibri" w:hAnsi="Calibri"/>
          <w:sz w:val="28"/>
          <w:lang w:val="en-IE"/>
        </w:rPr>
        <w:t>Clare County Council</w:t>
      </w:r>
      <w:r>
        <w:rPr>
          <w:rFonts w:ascii="Calibri" w:hAnsi="Calibri"/>
          <w:sz w:val="28"/>
          <w:lang w:val="en-IE"/>
        </w:rPr>
        <w:tab/>
      </w:r>
      <w:r w:rsidR="00951A95">
        <w:rPr>
          <w:rFonts w:ascii="Calibri" w:hAnsi="Calibri"/>
          <w:sz w:val="28"/>
          <w:lang w:val="en-IE"/>
        </w:rPr>
        <w:tab/>
      </w:r>
      <w:r w:rsidRPr="009A29C7">
        <w:rPr>
          <w:rFonts w:ascii="Calibri" w:hAnsi="Calibri"/>
          <w:sz w:val="28"/>
          <w:lang w:val="en-IE"/>
        </w:rPr>
        <w:t>Tim Smythe Park</w:t>
      </w:r>
      <w:r w:rsidRPr="00220CE2">
        <w:rPr>
          <w:rFonts w:ascii="Calibri" w:hAnsi="Calibri"/>
          <w:sz w:val="28"/>
          <w:lang w:val="en-IE"/>
        </w:rPr>
        <w:tab/>
      </w:r>
      <w:r w:rsidRPr="001142E5">
        <w:rPr>
          <w:rFonts w:ascii="Calibri" w:hAnsi="Calibri"/>
          <w:sz w:val="28"/>
          <w:lang w:val="en-IE"/>
        </w:rPr>
        <w:tab/>
      </w:r>
    </w:p>
    <w:p w14:paraId="1A6BE257" w14:textId="4B1C9898" w:rsidR="00A72B71" w:rsidRDefault="00220CE2" w:rsidP="00A72B71">
      <w:pPr>
        <w:pStyle w:val="ListParagraph"/>
        <w:numPr>
          <w:ilvl w:val="0"/>
          <w:numId w:val="2"/>
        </w:numPr>
        <w:spacing w:afterLines="50" w:after="120"/>
        <w:rPr>
          <w:rFonts w:ascii="Calibri" w:hAnsi="Calibri"/>
          <w:sz w:val="28"/>
          <w:lang w:val="en-IE"/>
        </w:rPr>
      </w:pPr>
      <w:r w:rsidRPr="00220CE2">
        <w:rPr>
          <w:rFonts w:ascii="Calibri" w:hAnsi="Calibri"/>
          <w:sz w:val="28"/>
          <w:lang w:val="en-IE"/>
        </w:rPr>
        <w:t>Clare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Vandeleur Walled Gardens</w:t>
      </w:r>
    </w:p>
    <w:p w14:paraId="4B613763" w14:textId="77777777" w:rsidR="002547D7" w:rsidRPr="00A72B71" w:rsidRDefault="002547D7" w:rsidP="002547D7">
      <w:pPr>
        <w:pStyle w:val="ListParagraph"/>
        <w:spacing w:afterLines="50" w:after="120"/>
        <w:ind w:left="360"/>
        <w:rPr>
          <w:rFonts w:ascii="Calibri" w:hAnsi="Calibri"/>
          <w:sz w:val="28"/>
          <w:lang w:val="en-IE"/>
        </w:rPr>
      </w:pPr>
    </w:p>
    <w:p w14:paraId="053A8C23" w14:textId="1D3A4A0D" w:rsidR="00A72B71" w:rsidRDefault="00FE400E" w:rsidP="00A72B71">
      <w:pPr>
        <w:pStyle w:val="ListParagraph"/>
        <w:numPr>
          <w:ilvl w:val="0"/>
          <w:numId w:val="2"/>
        </w:numPr>
        <w:spacing w:afterLines="50" w:after="120"/>
        <w:rPr>
          <w:rFonts w:ascii="Calibri" w:hAnsi="Calibri"/>
          <w:sz w:val="28"/>
          <w:lang w:val="en-IE"/>
        </w:rPr>
      </w:pPr>
      <w:r w:rsidRPr="00FE400E">
        <w:rPr>
          <w:rFonts w:ascii="Calibri" w:hAnsi="Calibri"/>
          <w:sz w:val="28"/>
          <w:lang w:val="en-IE"/>
        </w:rPr>
        <w:t>Cork City Council</w:t>
      </w:r>
      <w:r w:rsidR="00A72B71">
        <w:rPr>
          <w:rFonts w:ascii="Calibri" w:hAnsi="Calibri"/>
          <w:sz w:val="28"/>
          <w:lang w:val="en-IE"/>
        </w:rPr>
        <w:tab/>
      </w:r>
      <w:r w:rsidR="00A72B71">
        <w:rPr>
          <w:rFonts w:ascii="Calibri" w:hAnsi="Calibri"/>
          <w:sz w:val="28"/>
          <w:lang w:val="en-IE"/>
        </w:rPr>
        <w:tab/>
      </w:r>
      <w:r w:rsidR="00A72B71" w:rsidRPr="00A72B71">
        <w:rPr>
          <w:rFonts w:ascii="Calibri" w:hAnsi="Calibri"/>
          <w:sz w:val="28"/>
          <w:lang w:val="en-IE"/>
        </w:rPr>
        <w:t>Fitzgerald’s Park</w:t>
      </w:r>
    </w:p>
    <w:p w14:paraId="3F555D54" w14:textId="40256011" w:rsidR="00A72B71" w:rsidRPr="00A72B71" w:rsidRDefault="00A72B71" w:rsidP="00A72B71">
      <w:pPr>
        <w:pStyle w:val="ListParagraph"/>
        <w:numPr>
          <w:ilvl w:val="0"/>
          <w:numId w:val="2"/>
        </w:numPr>
        <w:spacing w:afterLines="50" w:after="120"/>
        <w:rPr>
          <w:rFonts w:ascii="Calibri" w:hAnsi="Calibri"/>
          <w:sz w:val="28"/>
          <w:lang w:val="en-IE"/>
        </w:rPr>
      </w:pPr>
      <w:r>
        <w:rPr>
          <w:rFonts w:ascii="Calibri" w:hAnsi="Calibri"/>
          <w:sz w:val="28"/>
          <w:lang w:val="en-IE"/>
        </w:rPr>
        <w:t>Cork City Council</w:t>
      </w:r>
      <w:r>
        <w:rPr>
          <w:rFonts w:ascii="Calibri" w:hAnsi="Calibri"/>
          <w:sz w:val="28"/>
          <w:lang w:val="en-IE"/>
        </w:rPr>
        <w:tab/>
      </w:r>
      <w:r>
        <w:rPr>
          <w:rFonts w:ascii="Calibri" w:hAnsi="Calibri"/>
          <w:sz w:val="28"/>
          <w:lang w:val="en-IE"/>
        </w:rPr>
        <w:tab/>
      </w:r>
      <w:r w:rsidR="002547D7" w:rsidRPr="002547D7">
        <w:rPr>
          <w:rFonts w:ascii="Calibri" w:hAnsi="Calibri"/>
          <w:sz w:val="28"/>
          <w:lang w:val="en-IE"/>
        </w:rPr>
        <w:t>Shalom Park</w:t>
      </w:r>
    </w:p>
    <w:p w14:paraId="4DD3F734" w14:textId="77777777" w:rsidR="009A774E" w:rsidRDefault="009A774E" w:rsidP="009A774E">
      <w:pPr>
        <w:pStyle w:val="ListParagraph"/>
        <w:spacing w:afterLines="50" w:after="120"/>
        <w:ind w:left="360"/>
        <w:rPr>
          <w:rFonts w:ascii="Calibri" w:hAnsi="Calibri"/>
          <w:sz w:val="28"/>
          <w:lang w:val="en-IE"/>
        </w:rPr>
      </w:pPr>
    </w:p>
    <w:p w14:paraId="721AAB4E" w14:textId="712679CF" w:rsidR="009E07ED" w:rsidRDefault="009E07ED" w:rsidP="00376D60">
      <w:pPr>
        <w:pStyle w:val="ListParagraph"/>
        <w:numPr>
          <w:ilvl w:val="0"/>
          <w:numId w:val="2"/>
        </w:numPr>
        <w:spacing w:afterLines="50" w:after="120"/>
        <w:rPr>
          <w:rFonts w:ascii="Calibri" w:hAnsi="Calibri"/>
          <w:sz w:val="28"/>
          <w:lang w:val="en-IE"/>
        </w:rPr>
      </w:pPr>
      <w:r w:rsidRPr="009E07ED">
        <w:rPr>
          <w:rFonts w:ascii="Calibri" w:hAnsi="Calibri"/>
          <w:sz w:val="28"/>
          <w:lang w:val="en-IE"/>
        </w:rPr>
        <w:t>Donegal County Council</w:t>
      </w:r>
      <w:r w:rsidRPr="009E07ED">
        <w:rPr>
          <w:rFonts w:ascii="Calibri" w:hAnsi="Calibri"/>
          <w:sz w:val="28"/>
          <w:lang w:val="en-IE"/>
        </w:rPr>
        <w:tab/>
        <w:t>Barrack Hill Town Park</w:t>
      </w:r>
    </w:p>
    <w:p w14:paraId="6C1BFDD9" w14:textId="77777777" w:rsidR="004336AF" w:rsidRDefault="004336AF" w:rsidP="004336AF">
      <w:pPr>
        <w:pStyle w:val="ListParagraph"/>
        <w:spacing w:afterLines="50" w:after="120"/>
        <w:ind w:left="360"/>
        <w:rPr>
          <w:rFonts w:ascii="Calibri" w:hAnsi="Calibri"/>
          <w:sz w:val="28"/>
          <w:lang w:val="en-IE"/>
        </w:rPr>
      </w:pPr>
    </w:p>
    <w:p w14:paraId="0DFDCF18" w14:textId="1BBB76E1" w:rsidR="00A06857" w:rsidRPr="004336AF" w:rsidRDefault="004336AF" w:rsidP="004336AF">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Albert College Park</w:t>
      </w:r>
    </w:p>
    <w:p w14:paraId="79F03F94" w14:textId="77777777" w:rsidR="006B3A72" w:rsidRPr="006B3A72" w:rsidRDefault="006B3A72" w:rsidP="006B3A72">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Blessington Street Park</w:t>
      </w:r>
    </w:p>
    <w:p w14:paraId="10C40CED" w14:textId="77777777" w:rsidR="006B3A72" w:rsidRPr="006B3A72" w:rsidRDefault="006B3A72" w:rsidP="006B3A72">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Bushy Park</w:t>
      </w:r>
    </w:p>
    <w:p w14:paraId="4DE654EC" w14:textId="45AFEA75" w:rsidR="006B3A72" w:rsidRDefault="006B3A72" w:rsidP="006B3A72">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Father Collins Park</w:t>
      </w:r>
    </w:p>
    <w:p w14:paraId="08C263F9" w14:textId="6937E595" w:rsidR="00454CC1" w:rsidRPr="00454CC1" w:rsidRDefault="00454CC1" w:rsidP="00454CC1">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 xml:space="preserve">Herbert Park </w:t>
      </w:r>
    </w:p>
    <w:p w14:paraId="1DC74EB1" w14:textId="77777777" w:rsidR="00454CC1" w:rsidRPr="006B3A72" w:rsidRDefault="00454CC1" w:rsidP="00454CC1">
      <w:pPr>
        <w:pStyle w:val="ListParagraph"/>
        <w:numPr>
          <w:ilvl w:val="0"/>
          <w:numId w:val="2"/>
        </w:numPr>
        <w:spacing w:afterLines="50" w:after="120"/>
        <w:rPr>
          <w:rFonts w:ascii="Calibri" w:hAnsi="Calibri"/>
          <w:sz w:val="28"/>
          <w:lang w:val="en-IE"/>
        </w:rPr>
      </w:pPr>
      <w:r w:rsidRPr="006B3A72">
        <w:rPr>
          <w:rFonts w:ascii="Calibri" w:hAnsi="Calibri"/>
          <w:sz w:val="28"/>
          <w:lang w:val="en-IE"/>
        </w:rPr>
        <w:lastRenderedPageBreak/>
        <w:t>Dublin City Council</w:t>
      </w:r>
      <w:r w:rsidRPr="006B3A72">
        <w:rPr>
          <w:rFonts w:ascii="Calibri" w:hAnsi="Calibri"/>
          <w:sz w:val="28"/>
          <w:lang w:val="en-IE"/>
        </w:rPr>
        <w:tab/>
      </w:r>
      <w:proofErr w:type="spellStart"/>
      <w:r w:rsidRPr="006B3A72">
        <w:rPr>
          <w:rFonts w:ascii="Calibri" w:hAnsi="Calibri"/>
          <w:sz w:val="28"/>
          <w:lang w:val="en-IE"/>
        </w:rPr>
        <w:t>Markievicz</w:t>
      </w:r>
      <w:proofErr w:type="spellEnd"/>
      <w:r w:rsidRPr="006B3A72">
        <w:rPr>
          <w:rFonts w:ascii="Calibri" w:hAnsi="Calibri"/>
          <w:sz w:val="28"/>
          <w:lang w:val="en-IE"/>
        </w:rPr>
        <w:t xml:space="preserve"> Park</w:t>
      </w:r>
    </w:p>
    <w:p w14:paraId="117DAFA0" w14:textId="06961AE9" w:rsidR="00454CC1" w:rsidRPr="00454CC1" w:rsidRDefault="00454CC1" w:rsidP="00454CC1">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r>
      <w:proofErr w:type="spellStart"/>
      <w:r w:rsidRPr="006B3A72">
        <w:rPr>
          <w:rFonts w:ascii="Calibri" w:hAnsi="Calibri"/>
          <w:sz w:val="28"/>
          <w:lang w:val="en-IE"/>
        </w:rPr>
        <w:t>Poppintree</w:t>
      </w:r>
      <w:proofErr w:type="spellEnd"/>
      <w:r w:rsidRPr="006B3A72">
        <w:rPr>
          <w:rFonts w:ascii="Calibri" w:hAnsi="Calibri"/>
          <w:sz w:val="28"/>
          <w:lang w:val="en-IE"/>
        </w:rPr>
        <w:t xml:space="preserve"> Park</w:t>
      </w:r>
    </w:p>
    <w:p w14:paraId="6835D518" w14:textId="5724C986" w:rsidR="001314A3" w:rsidRPr="001314A3" w:rsidRDefault="001314A3" w:rsidP="001314A3">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S</w:t>
      </w:r>
      <w:r>
        <w:rPr>
          <w:rFonts w:ascii="Calibri" w:hAnsi="Calibri"/>
          <w:sz w:val="28"/>
          <w:lang w:val="en-IE"/>
        </w:rPr>
        <w:t>aint</w:t>
      </w:r>
      <w:r w:rsidRPr="006B3A72">
        <w:rPr>
          <w:rFonts w:ascii="Calibri" w:hAnsi="Calibri"/>
          <w:sz w:val="28"/>
          <w:lang w:val="en-IE"/>
        </w:rPr>
        <w:t xml:space="preserve"> Anne's Park</w:t>
      </w:r>
    </w:p>
    <w:p w14:paraId="1854B043" w14:textId="314F7CEB" w:rsidR="006B3A72" w:rsidRDefault="006B3A72" w:rsidP="006B3A72">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 xml:space="preserve">Saint </w:t>
      </w:r>
      <w:proofErr w:type="spellStart"/>
      <w:r w:rsidRPr="006B3A72">
        <w:rPr>
          <w:rFonts w:ascii="Calibri" w:hAnsi="Calibri"/>
          <w:sz w:val="28"/>
          <w:lang w:val="en-IE"/>
        </w:rPr>
        <w:t>Audoen's</w:t>
      </w:r>
      <w:proofErr w:type="spellEnd"/>
      <w:r w:rsidRPr="006B3A72">
        <w:rPr>
          <w:rFonts w:ascii="Calibri" w:hAnsi="Calibri"/>
          <w:sz w:val="28"/>
          <w:lang w:val="en-IE"/>
        </w:rPr>
        <w:t xml:space="preserve"> Park</w:t>
      </w:r>
    </w:p>
    <w:p w14:paraId="5177FFFD" w14:textId="03A464BB" w:rsidR="00200C18" w:rsidRPr="006B3A72" w:rsidRDefault="00200C18" w:rsidP="006B3A72">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Saint Patrick's Park</w:t>
      </w:r>
      <w:r w:rsidRPr="00220CE2">
        <w:rPr>
          <w:rFonts w:ascii="Calibri" w:hAnsi="Calibri"/>
          <w:sz w:val="28"/>
          <w:lang w:val="en-IE"/>
        </w:rPr>
        <w:tab/>
      </w:r>
    </w:p>
    <w:p w14:paraId="66C24890" w14:textId="4DCD69C3" w:rsidR="00220CE2" w:rsidRPr="00946701" w:rsidRDefault="006B3A72" w:rsidP="00946701">
      <w:pPr>
        <w:pStyle w:val="ListParagraph"/>
        <w:numPr>
          <w:ilvl w:val="0"/>
          <w:numId w:val="2"/>
        </w:numPr>
        <w:spacing w:afterLines="50" w:after="120"/>
        <w:rPr>
          <w:rFonts w:ascii="Calibri" w:hAnsi="Calibri"/>
          <w:sz w:val="28"/>
          <w:lang w:val="en-IE"/>
        </w:rPr>
      </w:pPr>
      <w:r w:rsidRPr="006B3A72">
        <w:rPr>
          <w:rFonts w:ascii="Calibri" w:hAnsi="Calibri"/>
          <w:sz w:val="28"/>
          <w:lang w:val="en-IE"/>
        </w:rPr>
        <w:t>Dublin City Council</w:t>
      </w:r>
      <w:r w:rsidRPr="006B3A72">
        <w:rPr>
          <w:rFonts w:ascii="Calibri" w:hAnsi="Calibri"/>
          <w:sz w:val="28"/>
          <w:lang w:val="en-IE"/>
        </w:rPr>
        <w:tab/>
        <w:t>Weaver Park</w:t>
      </w:r>
    </w:p>
    <w:p w14:paraId="4666994C" w14:textId="77777777" w:rsidR="0066048F" w:rsidRPr="0066048F" w:rsidRDefault="0066048F" w:rsidP="00376D60">
      <w:pPr>
        <w:pStyle w:val="ListParagraph"/>
        <w:spacing w:afterLines="50" w:after="120"/>
        <w:rPr>
          <w:rFonts w:ascii="Calibri" w:hAnsi="Calibri"/>
          <w:sz w:val="28"/>
          <w:lang w:val="en-IE"/>
        </w:rPr>
      </w:pPr>
    </w:p>
    <w:p w14:paraId="6913E268" w14:textId="3E59D029" w:rsidR="00220CE2" w:rsidRPr="00220CE2" w:rsidRDefault="00220CE2" w:rsidP="00376D60">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sidR="0066048F">
        <w:rPr>
          <w:rFonts w:ascii="Calibri" w:hAnsi="Calibri"/>
          <w:sz w:val="28"/>
          <w:lang w:val="en-IE"/>
        </w:rPr>
        <w:t xml:space="preserve"> County Council</w:t>
      </w:r>
      <w:r w:rsidR="0066048F">
        <w:rPr>
          <w:rFonts w:ascii="Calibri" w:hAnsi="Calibri"/>
          <w:sz w:val="28"/>
          <w:lang w:val="en-IE"/>
        </w:rPr>
        <w:tab/>
      </w:r>
      <w:r w:rsidR="00951A95">
        <w:rPr>
          <w:rFonts w:ascii="Calibri" w:hAnsi="Calibri"/>
          <w:sz w:val="28"/>
          <w:lang w:val="en-IE"/>
        </w:rPr>
        <w:tab/>
      </w:r>
      <w:r w:rsidR="0066048F">
        <w:rPr>
          <w:rFonts w:ascii="Calibri" w:hAnsi="Calibri"/>
          <w:sz w:val="28"/>
          <w:lang w:val="en-IE"/>
        </w:rPr>
        <w:t>Blackrock Park</w:t>
      </w:r>
      <w:r w:rsidR="0066048F">
        <w:rPr>
          <w:rFonts w:ascii="Calibri" w:hAnsi="Calibri"/>
          <w:sz w:val="28"/>
          <w:lang w:val="en-IE"/>
        </w:rPr>
        <w:tab/>
      </w:r>
    </w:p>
    <w:p w14:paraId="763E2F5B" w14:textId="77777777" w:rsidR="001E20DE" w:rsidRDefault="00220CE2" w:rsidP="00376D60">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sidRPr="00220CE2">
        <w:rPr>
          <w:rFonts w:ascii="Calibri" w:hAnsi="Calibri"/>
          <w:sz w:val="28"/>
          <w:lang w:val="en-IE"/>
        </w:rPr>
        <w:t xml:space="preserve"> </w:t>
      </w:r>
      <w:r w:rsidR="0066048F">
        <w:rPr>
          <w:rFonts w:ascii="Calibri" w:hAnsi="Calibri"/>
          <w:sz w:val="28"/>
          <w:lang w:val="en-IE"/>
        </w:rPr>
        <w:t>County Council</w:t>
      </w:r>
      <w:r w:rsidR="0066048F">
        <w:rPr>
          <w:rFonts w:ascii="Calibri" w:hAnsi="Calibri"/>
          <w:sz w:val="28"/>
          <w:lang w:val="en-IE"/>
        </w:rPr>
        <w:tab/>
      </w:r>
      <w:r w:rsidR="00951A95">
        <w:rPr>
          <w:rFonts w:ascii="Calibri" w:hAnsi="Calibri"/>
          <w:sz w:val="28"/>
          <w:lang w:val="en-IE"/>
        </w:rPr>
        <w:tab/>
      </w:r>
      <w:r w:rsidR="0066048F">
        <w:rPr>
          <w:rFonts w:ascii="Calibri" w:hAnsi="Calibri"/>
          <w:sz w:val="28"/>
          <w:lang w:val="en-IE"/>
        </w:rPr>
        <w:t>Cabinteely Park</w:t>
      </w:r>
    </w:p>
    <w:p w14:paraId="4EF0E766" w14:textId="0F185FE4" w:rsidR="009628FC" w:rsidRDefault="001E20DE" w:rsidP="001E20DE">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Pr>
          <w:rFonts w:ascii="Calibri" w:hAnsi="Calibri"/>
          <w:sz w:val="28"/>
          <w:lang w:val="en-IE"/>
        </w:rPr>
        <w:t xml:space="preserve"> County Council</w:t>
      </w:r>
      <w:r>
        <w:rPr>
          <w:rFonts w:ascii="Calibri" w:hAnsi="Calibri"/>
          <w:sz w:val="28"/>
          <w:lang w:val="en-IE"/>
        </w:rPr>
        <w:tab/>
      </w:r>
      <w:r>
        <w:rPr>
          <w:rFonts w:ascii="Calibri" w:hAnsi="Calibri"/>
          <w:sz w:val="28"/>
          <w:lang w:val="en-IE"/>
        </w:rPr>
        <w:tab/>
      </w:r>
      <w:proofErr w:type="spellStart"/>
      <w:r w:rsidRPr="00C47CC3">
        <w:rPr>
          <w:rFonts w:ascii="Calibri" w:hAnsi="Calibri"/>
          <w:sz w:val="28"/>
          <w:lang w:val="en-IE"/>
        </w:rPr>
        <w:t>Deansgrange</w:t>
      </w:r>
      <w:proofErr w:type="spellEnd"/>
    </w:p>
    <w:p w14:paraId="3AE19BE7" w14:textId="6B662C64" w:rsidR="00220CE2" w:rsidRPr="00DC6FED" w:rsidRDefault="00B80B40" w:rsidP="00DC6FED">
      <w:pPr>
        <w:pStyle w:val="ListParagraph"/>
        <w:spacing w:afterLines="50" w:after="120"/>
        <w:ind w:left="5400" w:firstLine="360"/>
        <w:rPr>
          <w:rFonts w:ascii="Calibri" w:hAnsi="Calibri"/>
          <w:sz w:val="28"/>
          <w:lang w:val="en-IE"/>
        </w:rPr>
      </w:pPr>
      <w:r>
        <w:rPr>
          <w:rFonts w:ascii="Calibri" w:hAnsi="Calibri"/>
          <w:sz w:val="28"/>
          <w:lang w:val="en-IE"/>
        </w:rPr>
        <w:t xml:space="preserve"> </w:t>
      </w:r>
      <w:r w:rsidR="00BF08B2">
        <w:rPr>
          <w:rFonts w:ascii="Calibri" w:hAnsi="Calibri"/>
          <w:sz w:val="28"/>
          <w:lang w:val="en-IE"/>
        </w:rPr>
        <w:t xml:space="preserve"> </w:t>
      </w:r>
      <w:r w:rsidR="001E20DE" w:rsidRPr="00C47CC3">
        <w:rPr>
          <w:rFonts w:ascii="Calibri" w:hAnsi="Calibri"/>
          <w:sz w:val="28"/>
          <w:lang w:val="en-IE"/>
        </w:rPr>
        <w:t xml:space="preserve">Cemetery   </w:t>
      </w:r>
      <w:r w:rsidR="0066048F" w:rsidRPr="00DC6FED">
        <w:rPr>
          <w:rFonts w:ascii="Calibri" w:hAnsi="Calibri"/>
          <w:sz w:val="28"/>
          <w:lang w:val="en-IE"/>
        </w:rPr>
        <w:tab/>
      </w:r>
    </w:p>
    <w:p w14:paraId="15B6EC4D" w14:textId="0852C834" w:rsidR="00592C3D" w:rsidRDefault="00807F51" w:rsidP="00376D60">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Pr>
          <w:rFonts w:ascii="Calibri" w:hAnsi="Calibri"/>
          <w:sz w:val="28"/>
          <w:lang w:val="en-IE"/>
        </w:rPr>
        <w:t xml:space="preserve"> County Council</w:t>
      </w:r>
      <w:r>
        <w:rPr>
          <w:rFonts w:ascii="Calibri" w:hAnsi="Calibri"/>
          <w:sz w:val="28"/>
          <w:lang w:val="en-IE"/>
        </w:rPr>
        <w:tab/>
      </w:r>
      <w:r>
        <w:rPr>
          <w:rFonts w:ascii="Calibri" w:hAnsi="Calibri"/>
          <w:sz w:val="28"/>
          <w:lang w:val="en-IE"/>
        </w:rPr>
        <w:tab/>
      </w:r>
      <w:proofErr w:type="spellStart"/>
      <w:r w:rsidRPr="00C47CC3">
        <w:rPr>
          <w:rFonts w:ascii="Calibri" w:hAnsi="Calibri"/>
          <w:sz w:val="28"/>
          <w:lang w:val="en-IE"/>
        </w:rPr>
        <w:t>Deerpark</w:t>
      </w:r>
      <w:proofErr w:type="spellEnd"/>
      <w:r w:rsidRPr="00C47CC3">
        <w:rPr>
          <w:rFonts w:ascii="Calibri" w:hAnsi="Calibri"/>
          <w:sz w:val="28"/>
          <w:lang w:val="en-IE"/>
        </w:rPr>
        <w:t> </w:t>
      </w:r>
    </w:p>
    <w:p w14:paraId="7C26CAE0" w14:textId="68335E56" w:rsidR="00220CE2" w:rsidRPr="00220CE2" w:rsidRDefault="00220CE2" w:rsidP="00376D60">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sidRPr="00220CE2">
        <w:rPr>
          <w:rFonts w:ascii="Calibri" w:hAnsi="Calibri"/>
          <w:sz w:val="28"/>
          <w:lang w:val="en-IE"/>
        </w:rPr>
        <w:t xml:space="preserve"> County Council</w:t>
      </w:r>
      <w:r w:rsidRPr="00220CE2">
        <w:rPr>
          <w:rFonts w:ascii="Calibri" w:hAnsi="Calibri"/>
          <w:sz w:val="28"/>
          <w:lang w:val="en-IE"/>
        </w:rPr>
        <w:tab/>
      </w:r>
      <w:r w:rsidR="00951A95">
        <w:rPr>
          <w:rFonts w:ascii="Calibri" w:hAnsi="Calibri"/>
          <w:sz w:val="28"/>
          <w:lang w:val="en-IE"/>
        </w:rPr>
        <w:tab/>
      </w:r>
      <w:proofErr w:type="spellStart"/>
      <w:r w:rsidRPr="00220CE2">
        <w:rPr>
          <w:rFonts w:ascii="Calibri" w:hAnsi="Calibri"/>
          <w:sz w:val="28"/>
          <w:lang w:val="en-IE"/>
        </w:rPr>
        <w:t>Marlay</w:t>
      </w:r>
      <w:proofErr w:type="spellEnd"/>
      <w:r w:rsidRPr="00220CE2">
        <w:rPr>
          <w:rFonts w:ascii="Calibri" w:hAnsi="Calibri"/>
          <w:sz w:val="28"/>
          <w:lang w:val="en-IE"/>
        </w:rPr>
        <w:t xml:space="preserve"> Park </w:t>
      </w:r>
      <w:r w:rsidRPr="00220CE2">
        <w:rPr>
          <w:rFonts w:ascii="Calibri" w:hAnsi="Calibri"/>
          <w:sz w:val="28"/>
          <w:lang w:val="en-IE"/>
        </w:rPr>
        <w:tab/>
      </w:r>
      <w:r w:rsidRPr="00220CE2">
        <w:rPr>
          <w:rFonts w:ascii="Calibri" w:hAnsi="Calibri"/>
          <w:sz w:val="28"/>
          <w:lang w:val="en-IE"/>
        </w:rPr>
        <w:tab/>
      </w:r>
    </w:p>
    <w:p w14:paraId="36E29542" w14:textId="22EECAB1" w:rsidR="00220CE2" w:rsidRDefault="00220CE2" w:rsidP="00376D60">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t>
      </w:r>
      <w:r w:rsidR="0066048F">
        <w:rPr>
          <w:rFonts w:ascii="Calibri" w:hAnsi="Calibri"/>
          <w:sz w:val="28"/>
          <w:lang w:val="en-IE"/>
        </w:rPr>
        <w:t>wn</w:t>
      </w:r>
      <w:proofErr w:type="spellEnd"/>
      <w:r w:rsidR="0066048F">
        <w:rPr>
          <w:rFonts w:ascii="Calibri" w:hAnsi="Calibri"/>
          <w:sz w:val="28"/>
          <w:lang w:val="en-IE"/>
        </w:rPr>
        <w:t xml:space="preserve"> County Council</w:t>
      </w:r>
      <w:r w:rsidR="0066048F">
        <w:rPr>
          <w:rFonts w:ascii="Calibri" w:hAnsi="Calibri"/>
          <w:sz w:val="28"/>
          <w:lang w:val="en-IE"/>
        </w:rPr>
        <w:tab/>
      </w:r>
      <w:r w:rsidR="00951A95">
        <w:rPr>
          <w:rFonts w:ascii="Calibri" w:hAnsi="Calibri"/>
          <w:sz w:val="28"/>
          <w:lang w:val="en-IE"/>
        </w:rPr>
        <w:tab/>
      </w:r>
      <w:r w:rsidR="0066048F">
        <w:rPr>
          <w:rFonts w:ascii="Calibri" w:hAnsi="Calibri"/>
          <w:sz w:val="28"/>
          <w:lang w:val="en-IE"/>
        </w:rPr>
        <w:t>People’s Park</w:t>
      </w:r>
      <w:r w:rsidRPr="00220CE2">
        <w:rPr>
          <w:rFonts w:ascii="Calibri" w:hAnsi="Calibri"/>
          <w:sz w:val="28"/>
          <w:lang w:val="en-IE"/>
        </w:rPr>
        <w:tab/>
      </w:r>
    </w:p>
    <w:p w14:paraId="3A6C6D7D" w14:textId="77777777" w:rsidR="00B80B40" w:rsidRDefault="001E20DE" w:rsidP="00C47CC3">
      <w:pPr>
        <w:pStyle w:val="ListParagraph"/>
        <w:numPr>
          <w:ilvl w:val="0"/>
          <w:numId w:val="2"/>
        </w:numPr>
        <w:spacing w:afterLines="50" w:after="120"/>
        <w:rPr>
          <w:rFonts w:ascii="Calibri" w:hAnsi="Calibri"/>
          <w:sz w:val="28"/>
          <w:lang w:val="en-IE"/>
        </w:rPr>
      </w:pPr>
      <w:proofErr w:type="spellStart"/>
      <w:r w:rsidRPr="00220CE2">
        <w:rPr>
          <w:rFonts w:ascii="Calibri" w:hAnsi="Calibri"/>
          <w:sz w:val="28"/>
          <w:lang w:val="en-IE"/>
        </w:rPr>
        <w:t>Dún</w:t>
      </w:r>
      <w:proofErr w:type="spellEnd"/>
      <w:r w:rsidRPr="00220CE2">
        <w:rPr>
          <w:rFonts w:ascii="Calibri" w:hAnsi="Calibri"/>
          <w:sz w:val="28"/>
          <w:lang w:val="en-IE"/>
        </w:rPr>
        <w:t xml:space="preserve"> Laoghaire-</w:t>
      </w:r>
      <w:proofErr w:type="spellStart"/>
      <w:r w:rsidRPr="00220CE2">
        <w:rPr>
          <w:rFonts w:ascii="Calibri" w:hAnsi="Calibri"/>
          <w:sz w:val="28"/>
          <w:lang w:val="en-IE"/>
        </w:rPr>
        <w:t>Rathdown</w:t>
      </w:r>
      <w:proofErr w:type="spellEnd"/>
      <w:r>
        <w:rPr>
          <w:rFonts w:ascii="Calibri" w:hAnsi="Calibri"/>
          <w:sz w:val="28"/>
          <w:lang w:val="en-IE"/>
        </w:rPr>
        <w:t xml:space="preserve"> County Council</w:t>
      </w:r>
      <w:r>
        <w:rPr>
          <w:rFonts w:ascii="Calibri" w:hAnsi="Calibri"/>
          <w:sz w:val="28"/>
          <w:lang w:val="en-IE"/>
        </w:rPr>
        <w:tab/>
      </w:r>
      <w:r>
        <w:rPr>
          <w:rFonts w:ascii="Calibri" w:hAnsi="Calibri"/>
          <w:sz w:val="28"/>
          <w:lang w:val="en-IE"/>
        </w:rPr>
        <w:tab/>
      </w:r>
      <w:proofErr w:type="spellStart"/>
      <w:r w:rsidR="00C47CC3" w:rsidRPr="00C47CC3">
        <w:rPr>
          <w:rFonts w:ascii="Calibri" w:hAnsi="Calibri"/>
          <w:sz w:val="28"/>
          <w:lang w:val="en-IE"/>
        </w:rPr>
        <w:t>Shanganagh</w:t>
      </w:r>
      <w:proofErr w:type="spellEnd"/>
      <w:r w:rsidR="00C47CC3" w:rsidRPr="00C47CC3">
        <w:rPr>
          <w:rFonts w:ascii="Calibri" w:hAnsi="Calibri"/>
          <w:sz w:val="28"/>
          <w:lang w:val="en-IE"/>
        </w:rPr>
        <w:t xml:space="preserve"> </w:t>
      </w:r>
    </w:p>
    <w:p w14:paraId="65C53B77" w14:textId="065CB893" w:rsidR="00C47CC3" w:rsidRPr="002D2A14" w:rsidRDefault="00BF08B2" w:rsidP="002D2A14">
      <w:pPr>
        <w:pStyle w:val="ListParagraph"/>
        <w:spacing w:afterLines="50" w:after="120"/>
        <w:ind w:left="5400" w:firstLine="360"/>
        <w:rPr>
          <w:rFonts w:ascii="Calibri" w:hAnsi="Calibri"/>
          <w:sz w:val="28"/>
          <w:lang w:val="en-IE"/>
        </w:rPr>
      </w:pPr>
      <w:r>
        <w:rPr>
          <w:rFonts w:ascii="Calibri" w:hAnsi="Calibri"/>
          <w:sz w:val="28"/>
          <w:lang w:val="en-IE"/>
        </w:rPr>
        <w:t xml:space="preserve">  </w:t>
      </w:r>
      <w:r w:rsidR="00C47CC3" w:rsidRPr="00C47CC3">
        <w:rPr>
          <w:rFonts w:ascii="Calibri" w:hAnsi="Calibri"/>
          <w:sz w:val="28"/>
          <w:lang w:val="en-IE"/>
        </w:rPr>
        <w:t>Park                </w:t>
      </w:r>
    </w:p>
    <w:p w14:paraId="3DE29E66" w14:textId="77777777" w:rsidR="009A774E" w:rsidRPr="009A774E" w:rsidRDefault="009A774E" w:rsidP="009A774E">
      <w:pPr>
        <w:pStyle w:val="ListParagraph"/>
        <w:spacing w:afterLines="50" w:after="120"/>
        <w:ind w:left="360"/>
        <w:rPr>
          <w:rFonts w:ascii="Calibri" w:hAnsi="Calibri"/>
          <w:sz w:val="28"/>
          <w:lang w:val="en-IE"/>
        </w:rPr>
      </w:pPr>
    </w:p>
    <w:p w14:paraId="2D84C87D" w14:textId="7A7BFD3F"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Fingal County Council</w:t>
      </w:r>
      <w:r w:rsidRPr="00220CE2">
        <w:rPr>
          <w:rFonts w:ascii="Calibri" w:hAnsi="Calibri"/>
          <w:sz w:val="28"/>
          <w:lang w:val="en-IE"/>
        </w:rPr>
        <w:tab/>
      </w:r>
      <w:r w:rsidR="00951A95">
        <w:rPr>
          <w:rFonts w:ascii="Calibri" w:hAnsi="Calibri"/>
          <w:sz w:val="28"/>
          <w:lang w:val="en-IE"/>
        </w:rPr>
        <w:tab/>
      </w:r>
      <w:proofErr w:type="spellStart"/>
      <w:r w:rsidRPr="00220CE2">
        <w:rPr>
          <w:rFonts w:ascii="Calibri" w:hAnsi="Calibri"/>
          <w:sz w:val="28"/>
          <w:lang w:val="en-IE"/>
        </w:rPr>
        <w:t>Ardgillan</w:t>
      </w:r>
      <w:proofErr w:type="spellEnd"/>
      <w:r w:rsidRPr="00220CE2">
        <w:rPr>
          <w:rFonts w:ascii="Calibri" w:hAnsi="Calibri"/>
          <w:sz w:val="28"/>
          <w:lang w:val="en-IE"/>
        </w:rPr>
        <w:t xml:space="preserve"> Demesne </w:t>
      </w:r>
      <w:r w:rsidRPr="00220CE2">
        <w:rPr>
          <w:rFonts w:ascii="Calibri" w:hAnsi="Calibri"/>
          <w:sz w:val="28"/>
          <w:lang w:val="en-IE"/>
        </w:rPr>
        <w:tab/>
      </w:r>
      <w:r w:rsidRPr="00220CE2">
        <w:rPr>
          <w:rFonts w:ascii="Calibri" w:hAnsi="Calibri"/>
          <w:sz w:val="28"/>
          <w:lang w:val="en-IE"/>
        </w:rPr>
        <w:tab/>
      </w:r>
    </w:p>
    <w:p w14:paraId="5A0C3023" w14:textId="01AF54C6"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Fingal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Malahide Demesne</w:t>
      </w:r>
      <w:r w:rsidRPr="00220CE2">
        <w:rPr>
          <w:rFonts w:ascii="Calibri" w:hAnsi="Calibri"/>
          <w:sz w:val="28"/>
          <w:lang w:val="en-IE"/>
        </w:rPr>
        <w:tab/>
      </w:r>
      <w:r w:rsidRPr="00220CE2">
        <w:rPr>
          <w:rFonts w:ascii="Calibri" w:hAnsi="Calibri"/>
          <w:sz w:val="28"/>
          <w:lang w:val="en-IE"/>
        </w:rPr>
        <w:tab/>
      </w:r>
    </w:p>
    <w:p w14:paraId="6B9B6283" w14:textId="77777777" w:rsidR="00B33443"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Fingal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Millennium Park</w:t>
      </w:r>
      <w:r w:rsidRPr="00220CE2">
        <w:rPr>
          <w:rFonts w:ascii="Calibri" w:hAnsi="Calibri"/>
          <w:sz w:val="28"/>
          <w:lang w:val="en-IE"/>
        </w:rPr>
        <w:tab/>
      </w:r>
    </w:p>
    <w:p w14:paraId="209F888E" w14:textId="1F8963F3" w:rsidR="00220CE2" w:rsidRPr="00220CE2" w:rsidRDefault="00B33443" w:rsidP="00376D60">
      <w:pPr>
        <w:pStyle w:val="ListParagraph"/>
        <w:numPr>
          <w:ilvl w:val="0"/>
          <w:numId w:val="2"/>
        </w:numPr>
        <w:spacing w:afterLines="50" w:after="120"/>
        <w:rPr>
          <w:rFonts w:ascii="Calibri" w:hAnsi="Calibri"/>
          <w:sz w:val="28"/>
          <w:lang w:val="en-IE"/>
        </w:rPr>
      </w:pPr>
      <w:r w:rsidRPr="00B33443">
        <w:rPr>
          <w:rFonts w:ascii="Calibri" w:hAnsi="Calibri"/>
          <w:sz w:val="28"/>
          <w:lang w:val="en-IE"/>
        </w:rPr>
        <w:t>Fingal County Council</w:t>
      </w:r>
      <w:r w:rsidRPr="00B33443">
        <w:rPr>
          <w:rFonts w:ascii="Calibri" w:hAnsi="Calibri"/>
          <w:sz w:val="28"/>
          <w:lang w:val="en-IE"/>
        </w:rPr>
        <w:tab/>
      </w:r>
      <w:r>
        <w:rPr>
          <w:rFonts w:ascii="Calibri" w:hAnsi="Calibri"/>
          <w:sz w:val="28"/>
          <w:lang w:val="en-IE"/>
        </w:rPr>
        <w:tab/>
      </w:r>
      <w:r w:rsidRPr="00B33443">
        <w:rPr>
          <w:rFonts w:ascii="Calibri" w:hAnsi="Calibri"/>
          <w:sz w:val="28"/>
          <w:lang w:val="en-IE"/>
        </w:rPr>
        <w:t>Newbridge House and Farm</w:t>
      </w:r>
      <w:r w:rsidR="00220CE2" w:rsidRPr="00220CE2">
        <w:rPr>
          <w:rFonts w:ascii="Calibri" w:hAnsi="Calibri"/>
          <w:sz w:val="28"/>
          <w:lang w:val="en-IE"/>
        </w:rPr>
        <w:tab/>
      </w:r>
    </w:p>
    <w:p w14:paraId="23468143" w14:textId="32A6E5B3"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Fingal County Council</w:t>
      </w:r>
      <w:r w:rsidRPr="00220CE2">
        <w:rPr>
          <w:rFonts w:ascii="Calibri" w:hAnsi="Calibri"/>
          <w:sz w:val="28"/>
          <w:lang w:val="en-IE"/>
        </w:rPr>
        <w:tab/>
      </w:r>
      <w:r w:rsidR="00951A95">
        <w:rPr>
          <w:rFonts w:ascii="Calibri" w:hAnsi="Calibri"/>
          <w:sz w:val="28"/>
          <w:lang w:val="en-IE"/>
        </w:rPr>
        <w:tab/>
      </w:r>
      <w:proofErr w:type="spellStart"/>
      <w:r w:rsidRPr="00220CE2">
        <w:rPr>
          <w:rFonts w:ascii="Calibri" w:hAnsi="Calibri"/>
          <w:sz w:val="28"/>
          <w:lang w:val="en-IE"/>
        </w:rPr>
        <w:t>Santry</w:t>
      </w:r>
      <w:proofErr w:type="spellEnd"/>
      <w:r w:rsidRPr="00220CE2">
        <w:rPr>
          <w:rFonts w:ascii="Calibri" w:hAnsi="Calibri"/>
          <w:sz w:val="28"/>
          <w:lang w:val="en-IE"/>
        </w:rPr>
        <w:t xml:space="preserve"> Demesne</w:t>
      </w:r>
      <w:r w:rsidRPr="00220CE2">
        <w:rPr>
          <w:rFonts w:ascii="Calibri" w:hAnsi="Calibri"/>
          <w:sz w:val="28"/>
          <w:lang w:val="en-IE"/>
        </w:rPr>
        <w:tab/>
      </w:r>
      <w:r w:rsidRPr="00220CE2">
        <w:rPr>
          <w:rFonts w:ascii="Calibri" w:hAnsi="Calibri"/>
          <w:sz w:val="28"/>
          <w:lang w:val="en-IE"/>
        </w:rPr>
        <w:tab/>
      </w:r>
    </w:p>
    <w:p w14:paraId="0706FFCD" w14:textId="2F1C817C" w:rsidR="009A29C7" w:rsidRDefault="00220CE2" w:rsidP="009A29C7">
      <w:pPr>
        <w:pStyle w:val="ListParagraph"/>
        <w:numPr>
          <w:ilvl w:val="0"/>
          <w:numId w:val="2"/>
        </w:numPr>
        <w:spacing w:afterLines="50" w:after="120"/>
        <w:rPr>
          <w:rFonts w:ascii="Calibri" w:hAnsi="Calibri"/>
          <w:sz w:val="28"/>
          <w:lang w:val="en-IE"/>
        </w:rPr>
      </w:pPr>
      <w:r w:rsidRPr="00220CE2">
        <w:rPr>
          <w:rFonts w:ascii="Calibri" w:hAnsi="Calibri"/>
          <w:sz w:val="28"/>
          <w:lang w:val="en-IE"/>
        </w:rPr>
        <w:t>Fingal County Council</w:t>
      </w:r>
      <w:r w:rsidRPr="00220CE2">
        <w:rPr>
          <w:rFonts w:ascii="Calibri" w:hAnsi="Calibri"/>
          <w:sz w:val="28"/>
          <w:lang w:val="en-IE"/>
        </w:rPr>
        <w:tab/>
      </w:r>
      <w:r w:rsidR="00951A95">
        <w:rPr>
          <w:rFonts w:ascii="Calibri" w:hAnsi="Calibri"/>
          <w:sz w:val="28"/>
          <w:lang w:val="en-IE"/>
        </w:rPr>
        <w:tab/>
        <w:t>Saint</w:t>
      </w:r>
      <w:r w:rsidRPr="00220CE2">
        <w:rPr>
          <w:rFonts w:ascii="Calibri" w:hAnsi="Calibri"/>
          <w:sz w:val="28"/>
          <w:lang w:val="en-IE"/>
        </w:rPr>
        <w:t xml:space="preserve"> Catherine’s Park</w:t>
      </w:r>
      <w:r w:rsidRPr="00220CE2">
        <w:rPr>
          <w:rFonts w:ascii="Calibri" w:hAnsi="Calibri"/>
          <w:sz w:val="28"/>
          <w:lang w:val="en-IE"/>
        </w:rPr>
        <w:tab/>
      </w:r>
    </w:p>
    <w:p w14:paraId="73A03FAB" w14:textId="77777777" w:rsidR="009A774E" w:rsidRPr="009A774E" w:rsidRDefault="009A774E" w:rsidP="009A774E">
      <w:pPr>
        <w:pStyle w:val="ListParagraph"/>
        <w:spacing w:afterLines="50" w:after="120"/>
        <w:ind w:left="360"/>
        <w:rPr>
          <w:rFonts w:ascii="Calibri" w:hAnsi="Calibri"/>
          <w:sz w:val="28"/>
          <w:lang w:val="en-IE"/>
        </w:rPr>
      </w:pPr>
    </w:p>
    <w:p w14:paraId="4C8D07C7" w14:textId="655FADD0" w:rsidR="00223778" w:rsidRPr="00541717" w:rsidRDefault="00CF3056" w:rsidP="00541717">
      <w:pPr>
        <w:pStyle w:val="ListParagraph"/>
        <w:numPr>
          <w:ilvl w:val="0"/>
          <w:numId w:val="2"/>
        </w:numPr>
        <w:spacing w:afterLines="50" w:after="120"/>
        <w:rPr>
          <w:rFonts w:ascii="Calibri" w:hAnsi="Calibri"/>
          <w:sz w:val="28"/>
          <w:lang w:val="en-IE"/>
        </w:rPr>
      </w:pPr>
      <w:r w:rsidRPr="00951A95">
        <w:rPr>
          <w:rFonts w:ascii="Calibri" w:hAnsi="Calibri"/>
          <w:sz w:val="28"/>
          <w:lang w:val="en-IE"/>
        </w:rPr>
        <w:t>Galway City Council</w:t>
      </w:r>
      <w:r w:rsidRPr="00951A95">
        <w:rPr>
          <w:rFonts w:ascii="Calibri" w:hAnsi="Calibri"/>
          <w:sz w:val="28"/>
          <w:lang w:val="en-IE"/>
        </w:rPr>
        <w:tab/>
      </w:r>
      <w:r w:rsidR="00951A95">
        <w:rPr>
          <w:rFonts w:ascii="Calibri" w:hAnsi="Calibri"/>
          <w:sz w:val="28"/>
          <w:lang w:val="en-IE"/>
        </w:rPr>
        <w:tab/>
      </w:r>
      <w:r w:rsidRPr="00951A95">
        <w:rPr>
          <w:rFonts w:ascii="Calibri" w:hAnsi="Calibri"/>
          <w:sz w:val="28"/>
          <w:lang w:val="en-IE"/>
        </w:rPr>
        <w:t>Children’s Millennium Park</w:t>
      </w:r>
    </w:p>
    <w:p w14:paraId="7940F893" w14:textId="229C0478" w:rsidR="00223778" w:rsidRDefault="00223778" w:rsidP="00951A95">
      <w:pPr>
        <w:pStyle w:val="ListParagraph"/>
        <w:numPr>
          <w:ilvl w:val="0"/>
          <w:numId w:val="2"/>
        </w:numPr>
        <w:spacing w:afterLines="50" w:after="120"/>
        <w:rPr>
          <w:rFonts w:ascii="Calibri" w:hAnsi="Calibri"/>
          <w:sz w:val="28"/>
          <w:lang w:val="en-IE"/>
        </w:rPr>
      </w:pPr>
      <w:r w:rsidRPr="00223778">
        <w:rPr>
          <w:rFonts w:ascii="Calibri" w:hAnsi="Calibri"/>
          <w:sz w:val="28"/>
          <w:lang w:val="en-IE"/>
        </w:rPr>
        <w:t>Galway City Council</w:t>
      </w:r>
      <w:r w:rsidRPr="00223778">
        <w:rPr>
          <w:rFonts w:ascii="Calibri" w:hAnsi="Calibri"/>
          <w:sz w:val="28"/>
          <w:lang w:val="en-IE"/>
        </w:rPr>
        <w:tab/>
      </w:r>
      <w:r w:rsidR="00541717">
        <w:rPr>
          <w:rFonts w:ascii="Calibri" w:hAnsi="Calibri"/>
          <w:sz w:val="28"/>
          <w:lang w:val="en-IE"/>
        </w:rPr>
        <w:tab/>
      </w:r>
      <w:proofErr w:type="spellStart"/>
      <w:r w:rsidRPr="00223778">
        <w:rPr>
          <w:rFonts w:ascii="Calibri" w:hAnsi="Calibri"/>
          <w:sz w:val="28"/>
          <w:lang w:val="en-IE"/>
        </w:rPr>
        <w:t>Quinncentennial</w:t>
      </w:r>
      <w:proofErr w:type="spellEnd"/>
      <w:r w:rsidRPr="00223778">
        <w:rPr>
          <w:rFonts w:ascii="Calibri" w:hAnsi="Calibri"/>
          <w:sz w:val="28"/>
          <w:lang w:val="en-IE"/>
        </w:rPr>
        <w:t xml:space="preserve"> Park</w:t>
      </w:r>
    </w:p>
    <w:p w14:paraId="4F766976" w14:textId="77777777" w:rsidR="0073138E" w:rsidRDefault="0073138E" w:rsidP="0073138E">
      <w:pPr>
        <w:pStyle w:val="ListParagraph"/>
        <w:spacing w:afterLines="50" w:after="120"/>
        <w:ind w:left="360"/>
        <w:rPr>
          <w:rFonts w:ascii="Calibri" w:hAnsi="Calibri"/>
          <w:sz w:val="28"/>
          <w:lang w:val="en-IE"/>
        </w:rPr>
      </w:pPr>
    </w:p>
    <w:p w14:paraId="2D53735B" w14:textId="16F5B68B" w:rsidR="00CF3056" w:rsidRDefault="00541717" w:rsidP="0073138E">
      <w:pPr>
        <w:pStyle w:val="ListParagraph"/>
        <w:numPr>
          <w:ilvl w:val="0"/>
          <w:numId w:val="2"/>
        </w:numPr>
        <w:rPr>
          <w:rFonts w:ascii="Calibri" w:hAnsi="Calibri"/>
          <w:sz w:val="28"/>
          <w:lang w:val="en-IE"/>
        </w:rPr>
      </w:pPr>
      <w:r w:rsidRPr="00541717">
        <w:rPr>
          <w:rFonts w:ascii="Calibri" w:hAnsi="Calibri"/>
          <w:sz w:val="28"/>
          <w:lang w:val="en-IE"/>
        </w:rPr>
        <w:t>Galway County Council</w:t>
      </w:r>
      <w:r>
        <w:rPr>
          <w:rFonts w:ascii="Calibri" w:hAnsi="Calibri"/>
          <w:sz w:val="28"/>
          <w:lang w:val="en-IE"/>
        </w:rPr>
        <w:tab/>
      </w:r>
      <w:r w:rsidR="0073138E" w:rsidRPr="0073138E">
        <w:rPr>
          <w:rFonts w:ascii="Calibri" w:hAnsi="Calibri"/>
          <w:sz w:val="28"/>
          <w:lang w:val="en-IE"/>
        </w:rPr>
        <w:t>The Palace Grounds</w:t>
      </w:r>
    </w:p>
    <w:p w14:paraId="28B41321" w14:textId="77777777" w:rsidR="0073138E" w:rsidRPr="0073138E" w:rsidRDefault="0073138E" w:rsidP="0073138E">
      <w:pPr>
        <w:rPr>
          <w:rFonts w:ascii="Calibri" w:hAnsi="Calibri"/>
          <w:sz w:val="28"/>
          <w:lang w:val="en-IE"/>
        </w:rPr>
      </w:pPr>
    </w:p>
    <w:p w14:paraId="4896CCCE" w14:textId="2C3D3C38" w:rsidR="006A149B" w:rsidRPr="009C2592" w:rsidRDefault="009A29C7" w:rsidP="009C2592">
      <w:pPr>
        <w:pStyle w:val="ListParagraph"/>
        <w:numPr>
          <w:ilvl w:val="0"/>
          <w:numId w:val="2"/>
        </w:numPr>
        <w:spacing w:afterLines="50" w:after="120"/>
        <w:rPr>
          <w:rFonts w:ascii="Calibri" w:hAnsi="Calibri"/>
          <w:sz w:val="28"/>
          <w:lang w:val="en-IE"/>
        </w:rPr>
      </w:pPr>
      <w:r w:rsidRPr="00951A95">
        <w:rPr>
          <w:rFonts w:ascii="Calibri" w:hAnsi="Calibri"/>
          <w:sz w:val="28"/>
          <w:lang w:val="en-IE"/>
        </w:rPr>
        <w:t>Kerry County Council</w:t>
      </w:r>
      <w:r w:rsidRPr="00951A95">
        <w:rPr>
          <w:rFonts w:ascii="Calibri" w:hAnsi="Calibri"/>
          <w:sz w:val="28"/>
          <w:lang w:val="en-IE"/>
        </w:rPr>
        <w:tab/>
      </w:r>
      <w:r w:rsidR="00951A95">
        <w:rPr>
          <w:rFonts w:ascii="Calibri" w:hAnsi="Calibri"/>
          <w:sz w:val="28"/>
          <w:lang w:val="en-IE"/>
        </w:rPr>
        <w:tab/>
      </w:r>
      <w:r w:rsidR="00DC00D8" w:rsidRPr="00DC00D8">
        <w:rPr>
          <w:rFonts w:ascii="Calibri" w:hAnsi="Calibri"/>
          <w:sz w:val="28"/>
          <w:lang w:val="en-IE"/>
        </w:rPr>
        <w:t>Childers Park &amp; Woodlands</w:t>
      </w:r>
    </w:p>
    <w:p w14:paraId="1246FE4F" w14:textId="10B3A54A" w:rsidR="006A149B" w:rsidRPr="00B7623A" w:rsidRDefault="00035B28" w:rsidP="00B7623A">
      <w:pPr>
        <w:pStyle w:val="ListParagraph"/>
        <w:numPr>
          <w:ilvl w:val="0"/>
          <w:numId w:val="2"/>
        </w:numPr>
        <w:spacing w:afterLines="50" w:after="120"/>
        <w:rPr>
          <w:rFonts w:ascii="Calibri" w:hAnsi="Calibri"/>
          <w:sz w:val="28"/>
          <w:lang w:val="en-IE"/>
        </w:rPr>
      </w:pPr>
      <w:r w:rsidRPr="00035B28">
        <w:rPr>
          <w:rFonts w:ascii="Calibri" w:hAnsi="Calibri"/>
          <w:sz w:val="28"/>
          <w:lang w:val="en-IE"/>
        </w:rPr>
        <w:t>Kerry County Council</w:t>
      </w:r>
      <w:r>
        <w:rPr>
          <w:rFonts w:ascii="Calibri" w:hAnsi="Calibri"/>
          <w:sz w:val="28"/>
          <w:lang w:val="en-IE"/>
        </w:rPr>
        <w:tab/>
      </w:r>
      <w:r>
        <w:rPr>
          <w:rFonts w:ascii="Calibri" w:hAnsi="Calibri"/>
          <w:sz w:val="28"/>
          <w:lang w:val="en-IE"/>
        </w:rPr>
        <w:tab/>
      </w:r>
      <w:r w:rsidR="009C2592" w:rsidRPr="009C2592">
        <w:rPr>
          <w:rFonts w:ascii="Calibri" w:hAnsi="Calibri"/>
          <w:sz w:val="28"/>
          <w:lang w:val="en-IE"/>
        </w:rPr>
        <w:t>Tralee Bay Wetlands</w:t>
      </w:r>
    </w:p>
    <w:p w14:paraId="5103D65F" w14:textId="1E04361C" w:rsidR="00220CE2" w:rsidRDefault="00B7623A" w:rsidP="009C2592">
      <w:pPr>
        <w:pStyle w:val="ListParagraph"/>
        <w:numPr>
          <w:ilvl w:val="0"/>
          <w:numId w:val="2"/>
        </w:numPr>
        <w:spacing w:afterLines="50" w:after="120"/>
        <w:rPr>
          <w:rFonts w:ascii="Calibri" w:hAnsi="Calibri"/>
          <w:sz w:val="28"/>
          <w:lang w:val="en-IE"/>
        </w:rPr>
      </w:pPr>
      <w:r w:rsidRPr="00B7623A">
        <w:rPr>
          <w:rFonts w:ascii="Calibri" w:hAnsi="Calibri"/>
          <w:sz w:val="28"/>
          <w:lang w:val="en-IE"/>
        </w:rPr>
        <w:t>Kerry County Council</w:t>
      </w:r>
      <w:r w:rsidRPr="00B7623A">
        <w:rPr>
          <w:rFonts w:ascii="Calibri" w:hAnsi="Calibri"/>
          <w:sz w:val="28"/>
          <w:lang w:val="en-IE"/>
        </w:rPr>
        <w:tab/>
      </w:r>
      <w:r w:rsidR="00666138">
        <w:rPr>
          <w:rFonts w:ascii="Calibri" w:hAnsi="Calibri"/>
          <w:sz w:val="28"/>
          <w:lang w:val="en-IE"/>
        </w:rPr>
        <w:tab/>
      </w:r>
      <w:r w:rsidRPr="00B7623A">
        <w:rPr>
          <w:rFonts w:ascii="Calibri" w:hAnsi="Calibri"/>
          <w:sz w:val="28"/>
          <w:lang w:val="en-IE"/>
        </w:rPr>
        <w:t>Tralee Town Park</w:t>
      </w:r>
    </w:p>
    <w:p w14:paraId="6DF3F51D" w14:textId="77777777" w:rsidR="009C2592" w:rsidRPr="009C2592" w:rsidRDefault="009C2592" w:rsidP="009C2592">
      <w:pPr>
        <w:pStyle w:val="ListParagraph"/>
        <w:spacing w:afterLines="50" w:after="120"/>
        <w:ind w:left="360"/>
        <w:rPr>
          <w:rFonts w:ascii="Calibri" w:hAnsi="Calibri"/>
          <w:sz w:val="28"/>
          <w:lang w:val="en-IE"/>
        </w:rPr>
      </w:pPr>
    </w:p>
    <w:p w14:paraId="1B43ECA1" w14:textId="77777777"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Kild</w:t>
      </w:r>
      <w:r w:rsidR="00664A4E">
        <w:rPr>
          <w:rFonts w:ascii="Calibri" w:hAnsi="Calibri"/>
          <w:sz w:val="28"/>
          <w:lang w:val="en-IE"/>
        </w:rPr>
        <w:t>are County Council</w:t>
      </w:r>
      <w:r w:rsidR="00664A4E">
        <w:rPr>
          <w:rFonts w:ascii="Calibri" w:hAnsi="Calibri"/>
          <w:sz w:val="28"/>
          <w:lang w:val="en-IE"/>
        </w:rPr>
        <w:tab/>
        <w:t>Liffey Linear</w:t>
      </w:r>
      <w:r w:rsidRPr="00220CE2">
        <w:rPr>
          <w:rFonts w:ascii="Calibri" w:hAnsi="Calibri"/>
          <w:sz w:val="28"/>
          <w:lang w:val="en-IE"/>
        </w:rPr>
        <w:t xml:space="preserve"> Park Newbridge</w:t>
      </w:r>
      <w:r w:rsidRPr="00220CE2">
        <w:rPr>
          <w:rFonts w:ascii="Calibri" w:hAnsi="Calibri"/>
          <w:sz w:val="28"/>
          <w:lang w:val="en-IE"/>
        </w:rPr>
        <w:tab/>
      </w:r>
      <w:r w:rsidRPr="00220CE2">
        <w:rPr>
          <w:rFonts w:ascii="Calibri" w:hAnsi="Calibri"/>
          <w:sz w:val="28"/>
          <w:lang w:val="en-IE"/>
        </w:rPr>
        <w:tab/>
      </w:r>
    </w:p>
    <w:p w14:paraId="17D9A878" w14:textId="77777777" w:rsidR="00220CE2" w:rsidRPr="00220CE2" w:rsidRDefault="00220CE2" w:rsidP="00376D60">
      <w:pPr>
        <w:spacing w:afterLines="50" w:after="120"/>
        <w:rPr>
          <w:rFonts w:ascii="Calibri" w:hAnsi="Calibri"/>
          <w:sz w:val="28"/>
          <w:lang w:val="en-IE"/>
        </w:rPr>
      </w:pPr>
    </w:p>
    <w:p w14:paraId="7470E06C" w14:textId="380C1E39" w:rsidR="009A29C7" w:rsidRPr="009A29C7" w:rsidRDefault="00220CE2" w:rsidP="009A29C7">
      <w:pPr>
        <w:pStyle w:val="ListParagraph"/>
        <w:numPr>
          <w:ilvl w:val="0"/>
          <w:numId w:val="2"/>
        </w:numPr>
        <w:spacing w:afterLines="50" w:after="120"/>
        <w:rPr>
          <w:rFonts w:ascii="Calibri" w:hAnsi="Calibri"/>
          <w:sz w:val="28"/>
          <w:lang w:val="en-IE"/>
        </w:rPr>
      </w:pPr>
      <w:r w:rsidRPr="00220CE2">
        <w:rPr>
          <w:rFonts w:ascii="Calibri" w:hAnsi="Calibri"/>
          <w:sz w:val="28"/>
          <w:lang w:val="en-IE"/>
        </w:rPr>
        <w:t>Laois County Council</w:t>
      </w:r>
      <w:r w:rsidRPr="00220CE2">
        <w:rPr>
          <w:rFonts w:ascii="Calibri" w:hAnsi="Calibri"/>
          <w:sz w:val="28"/>
          <w:lang w:val="en-IE"/>
        </w:rPr>
        <w:tab/>
      </w:r>
      <w:r w:rsidR="00951A95">
        <w:rPr>
          <w:rFonts w:ascii="Calibri" w:hAnsi="Calibri"/>
          <w:sz w:val="28"/>
          <w:lang w:val="en-IE"/>
        </w:rPr>
        <w:tab/>
      </w:r>
      <w:proofErr w:type="spellStart"/>
      <w:r w:rsidRPr="00220CE2">
        <w:rPr>
          <w:rFonts w:ascii="Calibri" w:hAnsi="Calibri"/>
          <w:sz w:val="28"/>
          <w:lang w:val="en-IE"/>
        </w:rPr>
        <w:t>Páirc</w:t>
      </w:r>
      <w:proofErr w:type="spellEnd"/>
      <w:r w:rsidRPr="00220CE2">
        <w:rPr>
          <w:rFonts w:ascii="Calibri" w:hAnsi="Calibri"/>
          <w:sz w:val="28"/>
          <w:lang w:val="en-IE"/>
        </w:rPr>
        <w:t xml:space="preserve"> an </w:t>
      </w:r>
      <w:proofErr w:type="spellStart"/>
      <w:r w:rsidRPr="00220CE2">
        <w:rPr>
          <w:rFonts w:ascii="Calibri" w:hAnsi="Calibri"/>
          <w:sz w:val="28"/>
          <w:lang w:val="en-IE"/>
        </w:rPr>
        <w:t>Phobail</w:t>
      </w:r>
      <w:proofErr w:type="spellEnd"/>
      <w:r w:rsidRPr="00220CE2">
        <w:rPr>
          <w:rFonts w:ascii="Calibri" w:hAnsi="Calibri"/>
          <w:sz w:val="28"/>
          <w:lang w:val="en-IE"/>
        </w:rPr>
        <w:t xml:space="preserve"> </w:t>
      </w:r>
      <w:r w:rsidR="00951A95" w:rsidRPr="00951A95">
        <w:rPr>
          <w:rFonts w:ascii="Calibri" w:hAnsi="Calibri"/>
          <w:sz w:val="28"/>
          <w:lang w:val="en-IE"/>
        </w:rPr>
        <w:t>Portlaoise</w:t>
      </w:r>
    </w:p>
    <w:p w14:paraId="1420BE1E" w14:textId="3EE05656" w:rsidR="00220CE2" w:rsidRPr="00220CE2" w:rsidRDefault="009A29C7" w:rsidP="009A29C7">
      <w:pPr>
        <w:pStyle w:val="ListParagraph"/>
        <w:numPr>
          <w:ilvl w:val="0"/>
          <w:numId w:val="2"/>
        </w:numPr>
        <w:spacing w:afterLines="50" w:after="120"/>
        <w:rPr>
          <w:rFonts w:ascii="Calibri" w:hAnsi="Calibri"/>
          <w:sz w:val="28"/>
          <w:lang w:val="en-IE"/>
        </w:rPr>
      </w:pPr>
      <w:r>
        <w:rPr>
          <w:rFonts w:ascii="Calibri" w:hAnsi="Calibri"/>
          <w:sz w:val="28"/>
          <w:lang w:val="en-IE"/>
        </w:rPr>
        <w:t>Laois County Council</w:t>
      </w:r>
      <w:r>
        <w:rPr>
          <w:rFonts w:ascii="Calibri" w:hAnsi="Calibri"/>
          <w:sz w:val="28"/>
          <w:lang w:val="en-IE"/>
        </w:rPr>
        <w:tab/>
      </w:r>
      <w:r w:rsidR="00951A95">
        <w:rPr>
          <w:rFonts w:ascii="Calibri" w:hAnsi="Calibri"/>
          <w:sz w:val="28"/>
          <w:lang w:val="en-IE"/>
        </w:rPr>
        <w:tab/>
      </w:r>
      <w:r w:rsidRPr="009A29C7">
        <w:rPr>
          <w:rFonts w:ascii="Calibri" w:hAnsi="Calibri"/>
          <w:sz w:val="28"/>
          <w:lang w:val="en-IE"/>
        </w:rPr>
        <w:t xml:space="preserve">Peoples Park </w:t>
      </w:r>
      <w:proofErr w:type="spellStart"/>
      <w:r w:rsidRPr="009A29C7">
        <w:rPr>
          <w:rFonts w:ascii="Calibri" w:hAnsi="Calibri"/>
          <w:sz w:val="28"/>
          <w:lang w:val="en-IE"/>
        </w:rPr>
        <w:t>Portarlington</w:t>
      </w:r>
      <w:proofErr w:type="spellEnd"/>
      <w:r w:rsidR="00220CE2" w:rsidRPr="00220CE2">
        <w:rPr>
          <w:rFonts w:ascii="Calibri" w:hAnsi="Calibri"/>
          <w:sz w:val="28"/>
          <w:lang w:val="en-IE"/>
        </w:rPr>
        <w:tab/>
      </w:r>
      <w:r w:rsidR="00220CE2" w:rsidRPr="00220CE2">
        <w:rPr>
          <w:rFonts w:ascii="Calibri" w:hAnsi="Calibri"/>
          <w:sz w:val="28"/>
          <w:lang w:val="en-IE"/>
        </w:rPr>
        <w:tab/>
      </w:r>
    </w:p>
    <w:p w14:paraId="472A330E" w14:textId="7394AEF6" w:rsidR="00220CE2" w:rsidRDefault="00220CE2" w:rsidP="00376D60">
      <w:pPr>
        <w:spacing w:afterLines="50" w:after="120"/>
        <w:rPr>
          <w:rFonts w:ascii="Calibri" w:hAnsi="Calibri"/>
          <w:sz w:val="28"/>
          <w:lang w:val="en-IE"/>
        </w:rPr>
      </w:pPr>
    </w:p>
    <w:p w14:paraId="2522D5A5" w14:textId="21F0D8CB" w:rsidR="00931E81" w:rsidRPr="007E6BE8" w:rsidRDefault="00AE132A" w:rsidP="007E6BE8">
      <w:pPr>
        <w:pStyle w:val="ListParagraph"/>
        <w:numPr>
          <w:ilvl w:val="0"/>
          <w:numId w:val="2"/>
        </w:numPr>
        <w:spacing w:afterLines="50" w:after="120"/>
        <w:rPr>
          <w:rFonts w:ascii="Calibri" w:hAnsi="Calibri"/>
          <w:sz w:val="28"/>
          <w:lang w:val="en-IE"/>
        </w:rPr>
      </w:pPr>
      <w:r w:rsidRPr="00951A95">
        <w:rPr>
          <w:rFonts w:ascii="Calibri" w:hAnsi="Calibri"/>
          <w:sz w:val="28"/>
          <w:lang w:val="en-IE"/>
        </w:rPr>
        <w:t>Limerick Council</w:t>
      </w:r>
      <w:r w:rsidRPr="00951A95">
        <w:rPr>
          <w:rFonts w:ascii="Calibri" w:hAnsi="Calibri"/>
          <w:sz w:val="28"/>
          <w:lang w:val="en-IE"/>
        </w:rPr>
        <w:tab/>
        <w:t>The Peoples Park Limerick</w:t>
      </w:r>
    </w:p>
    <w:p w14:paraId="0A7AD3FA" w14:textId="51C12C1F" w:rsidR="00931E81" w:rsidRPr="00951A95" w:rsidRDefault="00931E81" w:rsidP="00951A95">
      <w:pPr>
        <w:pStyle w:val="ListParagraph"/>
        <w:numPr>
          <w:ilvl w:val="0"/>
          <w:numId w:val="2"/>
        </w:numPr>
        <w:spacing w:afterLines="50" w:after="120"/>
        <w:rPr>
          <w:rFonts w:ascii="Calibri" w:hAnsi="Calibri"/>
          <w:sz w:val="28"/>
          <w:lang w:val="en-IE"/>
        </w:rPr>
      </w:pPr>
      <w:r w:rsidRPr="00931E81">
        <w:rPr>
          <w:rFonts w:ascii="Calibri" w:hAnsi="Calibri"/>
          <w:sz w:val="28"/>
          <w:lang w:val="en-IE"/>
        </w:rPr>
        <w:t>Limerick Council</w:t>
      </w:r>
      <w:r>
        <w:rPr>
          <w:rFonts w:ascii="Calibri" w:hAnsi="Calibri"/>
          <w:sz w:val="28"/>
          <w:lang w:val="en-IE"/>
        </w:rPr>
        <w:tab/>
      </w:r>
      <w:r w:rsidR="007E6BE8" w:rsidRPr="007E6BE8">
        <w:rPr>
          <w:rFonts w:ascii="Calibri" w:hAnsi="Calibri"/>
          <w:sz w:val="28"/>
          <w:lang w:val="en-IE"/>
        </w:rPr>
        <w:t>Lough Gur Lakeshore Park and Visitor Centre</w:t>
      </w:r>
    </w:p>
    <w:p w14:paraId="14F9F8C4" w14:textId="77777777" w:rsidR="00AE132A" w:rsidRPr="00AE132A" w:rsidRDefault="00AE132A" w:rsidP="00AE132A">
      <w:pPr>
        <w:pStyle w:val="ListParagraph"/>
        <w:spacing w:afterLines="50" w:after="120"/>
        <w:rPr>
          <w:rFonts w:ascii="Calibri" w:hAnsi="Calibri"/>
          <w:sz w:val="28"/>
          <w:lang w:val="en-IE"/>
        </w:rPr>
      </w:pPr>
    </w:p>
    <w:p w14:paraId="7A379A8D" w14:textId="68D001F4" w:rsidR="001866C5" w:rsidRDefault="00220CE2" w:rsidP="001866C5">
      <w:pPr>
        <w:pStyle w:val="ListParagraph"/>
        <w:numPr>
          <w:ilvl w:val="0"/>
          <w:numId w:val="2"/>
        </w:numPr>
        <w:spacing w:afterLines="50" w:after="120"/>
        <w:rPr>
          <w:rFonts w:ascii="Calibri" w:hAnsi="Calibri"/>
          <w:sz w:val="28"/>
          <w:lang w:val="en-IE"/>
        </w:rPr>
      </w:pPr>
      <w:r w:rsidRPr="00220CE2">
        <w:rPr>
          <w:rFonts w:ascii="Calibri" w:hAnsi="Calibri"/>
          <w:sz w:val="28"/>
          <w:lang w:val="en-IE"/>
        </w:rPr>
        <w:t>Longford County Council</w:t>
      </w:r>
      <w:r w:rsidRPr="00220CE2">
        <w:rPr>
          <w:rFonts w:ascii="Calibri" w:hAnsi="Calibri"/>
          <w:sz w:val="28"/>
          <w:lang w:val="en-IE"/>
        </w:rPr>
        <w:tab/>
      </w:r>
      <w:r>
        <w:rPr>
          <w:rFonts w:ascii="Calibri" w:hAnsi="Calibri"/>
          <w:sz w:val="28"/>
          <w:lang w:val="en-IE"/>
        </w:rPr>
        <w:tab/>
      </w:r>
      <w:r w:rsidRPr="00220CE2">
        <w:rPr>
          <w:rFonts w:ascii="Calibri" w:hAnsi="Calibri"/>
          <w:sz w:val="28"/>
          <w:lang w:val="en-IE"/>
        </w:rPr>
        <w:t>The Mall</w:t>
      </w:r>
      <w:r w:rsidRPr="00220CE2">
        <w:rPr>
          <w:rFonts w:ascii="Calibri" w:hAnsi="Calibri"/>
          <w:sz w:val="28"/>
          <w:lang w:val="en-IE"/>
        </w:rPr>
        <w:tab/>
      </w:r>
      <w:r w:rsidRPr="00220CE2">
        <w:rPr>
          <w:rFonts w:ascii="Calibri" w:hAnsi="Calibri"/>
          <w:sz w:val="28"/>
          <w:lang w:val="en-IE"/>
        </w:rPr>
        <w:tab/>
      </w:r>
    </w:p>
    <w:p w14:paraId="6FD08957" w14:textId="77777777" w:rsidR="001866C5" w:rsidRPr="001866C5" w:rsidRDefault="001866C5" w:rsidP="001866C5">
      <w:pPr>
        <w:spacing w:afterLines="50" w:after="120"/>
        <w:rPr>
          <w:rFonts w:ascii="Calibri" w:hAnsi="Calibri"/>
          <w:sz w:val="28"/>
          <w:lang w:val="en-IE"/>
        </w:rPr>
      </w:pPr>
    </w:p>
    <w:p w14:paraId="43011714" w14:textId="3F5CF563"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Louth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Blackrock Community Park</w:t>
      </w:r>
      <w:r w:rsidRPr="00220CE2">
        <w:rPr>
          <w:rFonts w:ascii="Calibri" w:hAnsi="Calibri"/>
          <w:sz w:val="28"/>
          <w:lang w:val="en-IE"/>
        </w:rPr>
        <w:tab/>
      </w:r>
      <w:r w:rsidRPr="00220CE2">
        <w:rPr>
          <w:rFonts w:ascii="Calibri" w:hAnsi="Calibri"/>
          <w:sz w:val="28"/>
          <w:lang w:val="en-IE"/>
        </w:rPr>
        <w:tab/>
      </w:r>
    </w:p>
    <w:p w14:paraId="1BDF39E0" w14:textId="6C3EB021"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Louth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 xml:space="preserve">Ice House Hill Park </w:t>
      </w:r>
      <w:r w:rsidRPr="00220CE2">
        <w:rPr>
          <w:rFonts w:ascii="Calibri" w:hAnsi="Calibri"/>
          <w:sz w:val="28"/>
          <w:lang w:val="en-IE"/>
        </w:rPr>
        <w:tab/>
      </w:r>
      <w:r w:rsidRPr="00220CE2">
        <w:rPr>
          <w:rFonts w:ascii="Calibri" w:hAnsi="Calibri"/>
          <w:sz w:val="28"/>
          <w:lang w:val="en-IE"/>
        </w:rPr>
        <w:tab/>
      </w:r>
    </w:p>
    <w:p w14:paraId="5DBC1785" w14:textId="3BF7C1AC"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Louth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Saint Helena Park</w:t>
      </w:r>
      <w:r w:rsidRPr="00220CE2">
        <w:rPr>
          <w:rFonts w:ascii="Calibri" w:hAnsi="Calibri"/>
          <w:sz w:val="28"/>
          <w:lang w:val="en-IE"/>
        </w:rPr>
        <w:tab/>
      </w:r>
      <w:r w:rsidRPr="00220CE2">
        <w:rPr>
          <w:rFonts w:ascii="Calibri" w:hAnsi="Calibri"/>
          <w:sz w:val="28"/>
          <w:lang w:val="en-IE"/>
        </w:rPr>
        <w:tab/>
      </w:r>
    </w:p>
    <w:p w14:paraId="07E25585" w14:textId="2ACDBBAD" w:rsidR="00CF3056"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Louth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 xml:space="preserve">Saint Dominic’s Park </w:t>
      </w:r>
    </w:p>
    <w:p w14:paraId="13DF3EA8" w14:textId="4EAAC207" w:rsidR="00220CE2" w:rsidRPr="00CF3056" w:rsidRDefault="00220CE2" w:rsidP="00CF3056">
      <w:pPr>
        <w:spacing w:afterLines="50" w:after="120"/>
        <w:rPr>
          <w:rFonts w:ascii="Calibri" w:hAnsi="Calibri"/>
          <w:sz w:val="28"/>
          <w:lang w:val="en-IE"/>
        </w:rPr>
      </w:pPr>
      <w:r w:rsidRPr="00CF3056">
        <w:rPr>
          <w:rFonts w:ascii="Calibri" w:hAnsi="Calibri"/>
          <w:sz w:val="28"/>
          <w:lang w:val="en-IE"/>
        </w:rPr>
        <w:tab/>
      </w:r>
      <w:r w:rsidRPr="00CF3056">
        <w:rPr>
          <w:rFonts w:ascii="Calibri" w:hAnsi="Calibri"/>
          <w:sz w:val="28"/>
          <w:lang w:val="en-IE"/>
        </w:rPr>
        <w:tab/>
      </w:r>
      <w:r w:rsidRPr="00CF3056">
        <w:rPr>
          <w:rFonts w:ascii="Calibri" w:hAnsi="Calibri"/>
          <w:sz w:val="28"/>
          <w:lang w:val="en-IE"/>
        </w:rPr>
        <w:tab/>
      </w:r>
    </w:p>
    <w:p w14:paraId="767377BD" w14:textId="6399A706" w:rsidR="00220CE2" w:rsidRDefault="00CF3056" w:rsidP="00CF3056">
      <w:pPr>
        <w:pStyle w:val="ListParagraph"/>
        <w:numPr>
          <w:ilvl w:val="0"/>
          <w:numId w:val="2"/>
        </w:numPr>
        <w:spacing w:afterLines="50" w:after="120"/>
        <w:rPr>
          <w:rFonts w:ascii="Calibri" w:hAnsi="Calibri"/>
          <w:sz w:val="28"/>
          <w:lang w:val="en-IE"/>
        </w:rPr>
      </w:pPr>
      <w:r w:rsidRPr="00CF3056">
        <w:rPr>
          <w:rFonts w:ascii="Calibri" w:hAnsi="Calibri"/>
          <w:sz w:val="28"/>
          <w:lang w:val="en-IE"/>
        </w:rPr>
        <w:t>Maynooth University</w:t>
      </w:r>
      <w:r w:rsidR="00F52C45">
        <w:rPr>
          <w:rFonts w:ascii="Calibri" w:eastAsia="Calibri" w:hAnsi="Calibri"/>
          <w:bCs/>
          <w:sz w:val="28"/>
        </w:rPr>
        <w:t xml:space="preserve">/Saint </w:t>
      </w:r>
      <w:r w:rsidR="00F52C45" w:rsidRPr="00390A4E">
        <w:rPr>
          <w:rFonts w:ascii="Calibri" w:eastAsia="Calibri" w:hAnsi="Calibri"/>
          <w:bCs/>
          <w:sz w:val="28"/>
        </w:rPr>
        <w:t>Patrick</w:t>
      </w:r>
      <w:r w:rsidR="00F52C45">
        <w:rPr>
          <w:rFonts w:ascii="Calibri" w:eastAsia="Calibri" w:hAnsi="Calibri"/>
          <w:bCs/>
          <w:sz w:val="28"/>
        </w:rPr>
        <w:t>’</w:t>
      </w:r>
      <w:r w:rsidR="00F52C45" w:rsidRPr="00390A4E">
        <w:rPr>
          <w:rFonts w:ascii="Calibri" w:eastAsia="Calibri" w:hAnsi="Calibri"/>
          <w:bCs/>
          <w:sz w:val="28"/>
        </w:rPr>
        <w:t>s College</w:t>
      </w:r>
      <w:r w:rsidRPr="00CF3056">
        <w:rPr>
          <w:rFonts w:ascii="Calibri" w:hAnsi="Calibri"/>
          <w:sz w:val="28"/>
          <w:lang w:val="en-IE"/>
        </w:rPr>
        <w:tab/>
        <w:t>Maynooth Campus</w:t>
      </w:r>
    </w:p>
    <w:p w14:paraId="3A5F6198" w14:textId="77777777" w:rsidR="00CF3056" w:rsidRPr="00CF3056" w:rsidRDefault="00CF3056" w:rsidP="00CF3056">
      <w:pPr>
        <w:spacing w:afterLines="50" w:after="120"/>
        <w:rPr>
          <w:rFonts w:ascii="Calibri" w:hAnsi="Calibri"/>
          <w:sz w:val="28"/>
          <w:lang w:val="en-IE"/>
        </w:rPr>
      </w:pPr>
    </w:p>
    <w:p w14:paraId="46C57D27" w14:textId="7D7334CD"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Mayo County Council</w:t>
      </w:r>
      <w:r w:rsidRPr="00220CE2">
        <w:rPr>
          <w:rFonts w:ascii="Calibri" w:hAnsi="Calibri"/>
          <w:sz w:val="28"/>
          <w:lang w:val="en-IE"/>
        </w:rPr>
        <w:tab/>
      </w:r>
      <w:r w:rsidR="00951A95">
        <w:rPr>
          <w:rFonts w:ascii="Calibri" w:hAnsi="Calibri"/>
          <w:sz w:val="28"/>
          <w:lang w:val="en-IE"/>
        </w:rPr>
        <w:tab/>
      </w:r>
      <w:r w:rsidR="00741F65" w:rsidRPr="00741F65">
        <w:rPr>
          <w:rFonts w:ascii="Calibri" w:hAnsi="Calibri"/>
          <w:sz w:val="28"/>
          <w:lang w:val="en-IE"/>
        </w:rPr>
        <w:t>Jackie Clarke Collection Heritage Gard</w:t>
      </w:r>
      <w:r w:rsidR="00741F65">
        <w:rPr>
          <w:rFonts w:ascii="Calibri" w:hAnsi="Calibri"/>
          <w:sz w:val="28"/>
          <w:lang w:val="en-IE"/>
        </w:rPr>
        <w:t>en</w:t>
      </w:r>
    </w:p>
    <w:p w14:paraId="785D9C01" w14:textId="77777777" w:rsidR="00CE3879"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Mayo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 xml:space="preserve">Turlough Park </w:t>
      </w:r>
    </w:p>
    <w:p w14:paraId="7E757F87" w14:textId="4E85A6D2" w:rsidR="009A29C7" w:rsidRPr="00CE3879" w:rsidRDefault="00220CE2" w:rsidP="00CE3879">
      <w:pPr>
        <w:spacing w:afterLines="50" w:after="120"/>
        <w:rPr>
          <w:rFonts w:ascii="Calibri" w:hAnsi="Calibri"/>
          <w:sz w:val="28"/>
          <w:lang w:val="en-IE"/>
        </w:rPr>
      </w:pPr>
      <w:r w:rsidRPr="00CE3879">
        <w:rPr>
          <w:rFonts w:ascii="Calibri" w:hAnsi="Calibri"/>
          <w:sz w:val="28"/>
          <w:lang w:val="en-IE"/>
        </w:rPr>
        <w:tab/>
      </w:r>
    </w:p>
    <w:p w14:paraId="0FBD766B" w14:textId="626DE087" w:rsidR="003B088F" w:rsidRPr="00CE3879" w:rsidRDefault="0041718B" w:rsidP="003B088F">
      <w:pPr>
        <w:pStyle w:val="ListParagraph"/>
        <w:numPr>
          <w:ilvl w:val="0"/>
          <w:numId w:val="2"/>
        </w:numPr>
        <w:spacing w:afterLines="50" w:after="120"/>
        <w:rPr>
          <w:rFonts w:ascii="Calibri" w:hAnsi="Calibri"/>
          <w:sz w:val="28"/>
          <w:lang w:val="en-IE"/>
        </w:rPr>
      </w:pPr>
      <w:r w:rsidRPr="0041718B">
        <w:rPr>
          <w:rFonts w:ascii="Calibri" w:hAnsi="Calibri"/>
          <w:sz w:val="28"/>
          <w:lang w:val="en-IE"/>
        </w:rPr>
        <w:t>Midland Amenity Park</w:t>
      </w:r>
      <w:r w:rsidR="00CE3879">
        <w:rPr>
          <w:rFonts w:ascii="Calibri" w:hAnsi="Calibri"/>
          <w:sz w:val="28"/>
          <w:lang w:val="en-IE"/>
        </w:rPr>
        <w:tab/>
      </w:r>
      <w:proofErr w:type="spellStart"/>
      <w:r w:rsidR="00CE3879" w:rsidRPr="00CE3879">
        <w:rPr>
          <w:rFonts w:ascii="Calibri" w:hAnsi="Calibri"/>
          <w:sz w:val="28"/>
          <w:lang w:val="en-IE"/>
        </w:rPr>
        <w:t>Dún</w:t>
      </w:r>
      <w:proofErr w:type="spellEnd"/>
      <w:r w:rsidR="00CE3879" w:rsidRPr="00CE3879">
        <w:rPr>
          <w:rFonts w:ascii="Calibri" w:hAnsi="Calibri"/>
          <w:sz w:val="28"/>
          <w:lang w:val="en-IE"/>
        </w:rPr>
        <w:t xml:space="preserve"> </w:t>
      </w:r>
      <w:proofErr w:type="spellStart"/>
      <w:r w:rsidR="00CE3879" w:rsidRPr="00CE3879">
        <w:rPr>
          <w:rFonts w:ascii="Calibri" w:hAnsi="Calibri"/>
          <w:sz w:val="28"/>
          <w:lang w:val="en-IE"/>
        </w:rPr>
        <w:t>na</w:t>
      </w:r>
      <w:proofErr w:type="spellEnd"/>
      <w:r w:rsidR="00CE3879" w:rsidRPr="00CE3879">
        <w:rPr>
          <w:rFonts w:ascii="Calibri" w:hAnsi="Calibri"/>
          <w:sz w:val="28"/>
          <w:lang w:val="en-IE"/>
        </w:rPr>
        <w:t xml:space="preserve"> </w:t>
      </w:r>
      <w:proofErr w:type="spellStart"/>
      <w:r w:rsidR="00CE3879" w:rsidRPr="00CE3879">
        <w:rPr>
          <w:rFonts w:ascii="Calibri" w:hAnsi="Calibri"/>
          <w:sz w:val="28"/>
          <w:lang w:val="en-IE"/>
        </w:rPr>
        <w:t>Sí</w:t>
      </w:r>
      <w:proofErr w:type="spellEnd"/>
      <w:r w:rsidR="00CE3879" w:rsidRPr="00CE3879">
        <w:rPr>
          <w:rFonts w:ascii="Calibri" w:hAnsi="Calibri"/>
          <w:sz w:val="28"/>
          <w:lang w:val="en-IE"/>
        </w:rPr>
        <w:t xml:space="preserve"> Amenity &amp; Heritage Park</w:t>
      </w:r>
    </w:p>
    <w:p w14:paraId="47FCEE45" w14:textId="77777777" w:rsidR="009A29C7" w:rsidRDefault="009A29C7" w:rsidP="009A29C7">
      <w:pPr>
        <w:spacing w:afterLines="50" w:after="120"/>
        <w:rPr>
          <w:rFonts w:ascii="Calibri" w:hAnsi="Calibri"/>
          <w:sz w:val="28"/>
          <w:lang w:val="en-IE"/>
        </w:rPr>
      </w:pPr>
    </w:p>
    <w:p w14:paraId="3A95924A" w14:textId="62378E0D" w:rsidR="009B2FCB" w:rsidRPr="007F23FD" w:rsidRDefault="00513D58" w:rsidP="007F23FD">
      <w:pPr>
        <w:pStyle w:val="ListParagraph"/>
        <w:numPr>
          <w:ilvl w:val="0"/>
          <w:numId w:val="2"/>
        </w:numPr>
        <w:spacing w:afterLines="50" w:after="120"/>
        <w:rPr>
          <w:rFonts w:ascii="Calibri" w:hAnsi="Calibri"/>
          <w:sz w:val="28"/>
          <w:lang w:val="en-IE"/>
        </w:rPr>
      </w:pPr>
      <w:r w:rsidRPr="001D637D">
        <w:rPr>
          <w:rFonts w:ascii="Calibri" w:hAnsi="Calibri"/>
          <w:sz w:val="28"/>
          <w:lang w:val="en-IE"/>
        </w:rPr>
        <w:t>National Parks and Wildlife Service</w:t>
      </w:r>
      <w:r w:rsidR="00925CAF">
        <w:rPr>
          <w:rFonts w:ascii="Calibri" w:hAnsi="Calibri"/>
          <w:sz w:val="28"/>
          <w:lang w:val="en-IE"/>
        </w:rPr>
        <w:tab/>
      </w:r>
      <w:r w:rsidR="009A29C7" w:rsidRPr="00951A95">
        <w:rPr>
          <w:rFonts w:ascii="Calibri" w:hAnsi="Calibri"/>
          <w:sz w:val="28"/>
          <w:lang w:val="en-IE"/>
        </w:rPr>
        <w:tab/>
        <w:t>Connemara National Park</w:t>
      </w:r>
    </w:p>
    <w:p w14:paraId="6B6C7370" w14:textId="37754682" w:rsidR="009B2FCB" w:rsidRPr="00951A95" w:rsidRDefault="00925CAF" w:rsidP="00951A95">
      <w:pPr>
        <w:pStyle w:val="ListParagraph"/>
        <w:numPr>
          <w:ilvl w:val="0"/>
          <w:numId w:val="2"/>
        </w:numPr>
        <w:spacing w:afterLines="50" w:after="120"/>
        <w:rPr>
          <w:rFonts w:ascii="Calibri" w:hAnsi="Calibri"/>
          <w:sz w:val="28"/>
          <w:lang w:val="en-IE"/>
        </w:rPr>
      </w:pPr>
      <w:r w:rsidRPr="001D637D">
        <w:rPr>
          <w:rFonts w:ascii="Calibri" w:hAnsi="Calibri"/>
          <w:sz w:val="28"/>
          <w:lang w:val="en-IE"/>
        </w:rPr>
        <w:t>National Parks and Wildlife Service</w:t>
      </w:r>
      <w:r w:rsidR="007F23FD">
        <w:rPr>
          <w:rFonts w:ascii="Calibri" w:hAnsi="Calibri"/>
          <w:sz w:val="28"/>
          <w:lang w:val="en-IE"/>
        </w:rPr>
        <w:tab/>
      </w:r>
      <w:r w:rsidR="007F23FD">
        <w:rPr>
          <w:rFonts w:ascii="Calibri" w:hAnsi="Calibri"/>
          <w:sz w:val="28"/>
          <w:lang w:val="en-IE"/>
        </w:rPr>
        <w:tab/>
      </w:r>
      <w:proofErr w:type="spellStart"/>
      <w:r w:rsidR="007F23FD" w:rsidRPr="007F23FD">
        <w:rPr>
          <w:rFonts w:ascii="Calibri" w:hAnsi="Calibri"/>
          <w:sz w:val="28"/>
          <w:lang w:val="en-IE"/>
        </w:rPr>
        <w:t>Glenveagh</w:t>
      </w:r>
      <w:proofErr w:type="spellEnd"/>
      <w:r w:rsidR="007F23FD" w:rsidRPr="007F23FD">
        <w:rPr>
          <w:rFonts w:ascii="Calibri" w:hAnsi="Calibri"/>
          <w:sz w:val="28"/>
          <w:lang w:val="en-IE"/>
        </w:rPr>
        <w:t xml:space="preserve"> National Park</w:t>
      </w:r>
    </w:p>
    <w:p w14:paraId="7ACD914E" w14:textId="42A3D03B" w:rsidR="00AE132A" w:rsidRPr="00951A95" w:rsidRDefault="00925CAF" w:rsidP="00951A95">
      <w:pPr>
        <w:pStyle w:val="ListParagraph"/>
        <w:numPr>
          <w:ilvl w:val="0"/>
          <w:numId w:val="2"/>
        </w:numPr>
        <w:spacing w:afterLines="50" w:after="120"/>
        <w:rPr>
          <w:rFonts w:ascii="Calibri" w:hAnsi="Calibri"/>
          <w:sz w:val="28"/>
          <w:lang w:val="en-IE"/>
        </w:rPr>
      </w:pPr>
      <w:r w:rsidRPr="001D637D">
        <w:rPr>
          <w:rFonts w:ascii="Calibri" w:hAnsi="Calibri"/>
          <w:sz w:val="28"/>
          <w:lang w:val="en-IE"/>
        </w:rPr>
        <w:t>National Parks and Wildlife Service</w:t>
      </w:r>
      <w:r w:rsidR="00AE132A" w:rsidRPr="00951A95">
        <w:rPr>
          <w:rFonts w:ascii="Calibri" w:hAnsi="Calibri"/>
          <w:sz w:val="28"/>
          <w:lang w:val="en-IE"/>
        </w:rPr>
        <w:tab/>
      </w:r>
      <w:r w:rsidR="00A65A8B">
        <w:rPr>
          <w:rFonts w:ascii="Calibri" w:hAnsi="Calibri"/>
          <w:sz w:val="28"/>
          <w:lang w:val="en-IE"/>
        </w:rPr>
        <w:t xml:space="preserve">           </w:t>
      </w:r>
      <w:r w:rsidR="00AE132A" w:rsidRPr="00951A95">
        <w:rPr>
          <w:rFonts w:ascii="Calibri" w:hAnsi="Calibri"/>
          <w:sz w:val="28"/>
          <w:lang w:val="en-IE"/>
        </w:rPr>
        <w:t>Killarney House and</w:t>
      </w:r>
      <w:r>
        <w:rPr>
          <w:rFonts w:ascii="Calibri" w:hAnsi="Calibri"/>
          <w:sz w:val="28"/>
          <w:lang w:val="en-IE"/>
        </w:rPr>
        <w:t xml:space="preserve"> </w:t>
      </w:r>
      <w:r w:rsidR="0024728B">
        <w:rPr>
          <w:rFonts w:ascii="Calibri" w:hAnsi="Calibri"/>
          <w:sz w:val="28"/>
          <w:lang w:val="en-IE"/>
        </w:rPr>
        <w:t>Gardens</w:t>
      </w:r>
      <w:r w:rsidR="00A65A8B">
        <w:rPr>
          <w:rFonts w:ascii="Calibri" w:hAnsi="Calibri"/>
          <w:sz w:val="28"/>
          <w:lang w:val="en-IE"/>
        </w:rPr>
        <w:t xml:space="preserve">   </w:t>
      </w:r>
      <w:r w:rsidR="00B92A9D">
        <w:rPr>
          <w:rFonts w:ascii="Calibri" w:hAnsi="Calibri"/>
          <w:sz w:val="28"/>
          <w:lang w:val="en-IE"/>
        </w:rPr>
        <w:t xml:space="preserve">                                             </w:t>
      </w:r>
    </w:p>
    <w:p w14:paraId="23670B98" w14:textId="5246CFA4" w:rsidR="00774752" w:rsidRPr="00774752" w:rsidRDefault="0024728B" w:rsidP="00F67430">
      <w:pPr>
        <w:pStyle w:val="ListParagraph"/>
        <w:numPr>
          <w:ilvl w:val="0"/>
          <w:numId w:val="2"/>
        </w:numPr>
        <w:spacing w:afterLines="50" w:after="120"/>
        <w:rPr>
          <w:rFonts w:ascii="Calibri" w:hAnsi="Calibri"/>
          <w:sz w:val="28"/>
          <w:lang w:val="en-IE"/>
        </w:rPr>
      </w:pPr>
      <w:r w:rsidRPr="00FF74D4">
        <w:rPr>
          <w:rFonts w:ascii="Calibri" w:hAnsi="Calibri"/>
          <w:sz w:val="28"/>
          <w:lang w:val="en-IE"/>
        </w:rPr>
        <w:t>National Parks and Wildlife Service</w:t>
      </w:r>
      <w:r w:rsidRPr="00FF74D4">
        <w:rPr>
          <w:rFonts w:ascii="Calibri" w:hAnsi="Calibri"/>
          <w:sz w:val="28"/>
          <w:lang w:val="en-IE"/>
        </w:rPr>
        <w:tab/>
      </w:r>
      <w:r w:rsidR="00CF3056" w:rsidRPr="00FF74D4">
        <w:rPr>
          <w:rFonts w:ascii="Calibri" w:hAnsi="Calibri"/>
          <w:sz w:val="28"/>
          <w:lang w:val="en-IE"/>
        </w:rPr>
        <w:tab/>
      </w:r>
      <w:r w:rsidR="00774752" w:rsidRPr="00774752">
        <w:rPr>
          <w:rFonts w:ascii="Calibri" w:hAnsi="Calibri"/>
          <w:sz w:val="28"/>
        </w:rPr>
        <w:t xml:space="preserve">Ballycroy Visitor Centre </w:t>
      </w:r>
      <w:r w:rsidR="00774752">
        <w:rPr>
          <w:rFonts w:ascii="Calibri" w:hAnsi="Calibri"/>
          <w:sz w:val="28"/>
        </w:rPr>
        <w:t>–</w:t>
      </w:r>
      <w:r w:rsidR="00774752" w:rsidRPr="00774752">
        <w:rPr>
          <w:rFonts w:ascii="Calibri" w:hAnsi="Calibri"/>
          <w:sz w:val="28"/>
        </w:rPr>
        <w:t xml:space="preserve"> </w:t>
      </w:r>
    </w:p>
    <w:p w14:paraId="5E647C2B" w14:textId="70C3D248" w:rsidR="00D61E01" w:rsidRPr="00774752" w:rsidRDefault="00774752" w:rsidP="00774752">
      <w:pPr>
        <w:pStyle w:val="ListParagraph"/>
        <w:spacing w:afterLines="50" w:after="120"/>
        <w:ind w:left="4680" w:firstLine="360"/>
        <w:rPr>
          <w:rFonts w:ascii="Calibri" w:hAnsi="Calibri"/>
          <w:sz w:val="28"/>
          <w:lang w:val="en-IE"/>
        </w:rPr>
      </w:pPr>
      <w:r w:rsidRPr="00774752">
        <w:rPr>
          <w:rFonts w:ascii="Calibri" w:hAnsi="Calibri"/>
          <w:sz w:val="28"/>
        </w:rPr>
        <w:t xml:space="preserve">Wild </w:t>
      </w:r>
      <w:proofErr w:type="spellStart"/>
      <w:r w:rsidRPr="00774752">
        <w:rPr>
          <w:rFonts w:ascii="Calibri" w:hAnsi="Calibri"/>
          <w:sz w:val="28"/>
        </w:rPr>
        <w:t>Nephin</w:t>
      </w:r>
      <w:proofErr w:type="spellEnd"/>
      <w:r w:rsidRPr="00774752">
        <w:rPr>
          <w:rFonts w:ascii="Calibri" w:hAnsi="Calibri"/>
          <w:sz w:val="28"/>
        </w:rPr>
        <w:t xml:space="preserve"> National Park</w:t>
      </w:r>
    </w:p>
    <w:p w14:paraId="3578A7A2" w14:textId="77777777" w:rsidR="00774752" w:rsidRPr="00FF74D4" w:rsidRDefault="00774752" w:rsidP="00774752">
      <w:pPr>
        <w:pStyle w:val="ListParagraph"/>
        <w:spacing w:afterLines="50" w:after="120"/>
        <w:ind w:left="360"/>
        <w:rPr>
          <w:rFonts w:ascii="Calibri" w:hAnsi="Calibri"/>
          <w:sz w:val="28"/>
          <w:lang w:val="en-IE"/>
        </w:rPr>
      </w:pPr>
    </w:p>
    <w:p w14:paraId="21EC394B" w14:textId="5B5413F7" w:rsidR="00D61E01" w:rsidRDefault="00D61E01" w:rsidP="00951A95">
      <w:pPr>
        <w:pStyle w:val="ListParagraph"/>
        <w:numPr>
          <w:ilvl w:val="0"/>
          <w:numId w:val="2"/>
        </w:numPr>
        <w:spacing w:afterLines="50" w:after="120"/>
        <w:rPr>
          <w:rFonts w:ascii="Calibri" w:hAnsi="Calibri"/>
          <w:sz w:val="28"/>
          <w:lang w:val="en-IE"/>
        </w:rPr>
      </w:pPr>
      <w:r w:rsidRPr="00D61E01">
        <w:rPr>
          <w:rFonts w:ascii="Calibri" w:hAnsi="Calibri"/>
          <w:sz w:val="28"/>
          <w:lang w:val="en-IE"/>
        </w:rPr>
        <w:t>National University of Ireland Galway</w:t>
      </w:r>
      <w:r w:rsidRPr="00D61E01">
        <w:rPr>
          <w:rFonts w:ascii="Calibri" w:hAnsi="Calibri"/>
          <w:sz w:val="28"/>
          <w:lang w:val="en-IE"/>
        </w:rPr>
        <w:tab/>
        <w:t xml:space="preserve">National University of </w:t>
      </w:r>
      <w:r w:rsidR="00AE0B44">
        <w:rPr>
          <w:rFonts w:ascii="Calibri" w:hAnsi="Calibri"/>
          <w:sz w:val="28"/>
          <w:lang w:val="en-IE"/>
        </w:rPr>
        <w:t xml:space="preserve">  </w:t>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00AE0B44">
        <w:rPr>
          <w:rFonts w:ascii="Calibri" w:hAnsi="Calibri"/>
          <w:sz w:val="28"/>
          <w:lang w:val="en-IE"/>
        </w:rPr>
        <w:tab/>
      </w:r>
      <w:r w:rsidRPr="00D61E01">
        <w:rPr>
          <w:rFonts w:ascii="Calibri" w:hAnsi="Calibri"/>
          <w:sz w:val="28"/>
          <w:lang w:val="en-IE"/>
        </w:rPr>
        <w:t>Ireland Galway</w:t>
      </w:r>
      <w:r w:rsidR="00B869C2">
        <w:rPr>
          <w:rFonts w:ascii="Calibri" w:hAnsi="Calibri"/>
          <w:sz w:val="28"/>
          <w:lang w:val="en-IE"/>
        </w:rPr>
        <w:t xml:space="preserve"> Campus</w:t>
      </w:r>
    </w:p>
    <w:p w14:paraId="2886ADF6" w14:textId="77777777" w:rsidR="00951A95" w:rsidRPr="00951A95" w:rsidRDefault="00951A95" w:rsidP="00951A95">
      <w:pPr>
        <w:spacing w:afterLines="50" w:after="120"/>
        <w:rPr>
          <w:rFonts w:ascii="Calibri" w:hAnsi="Calibri"/>
          <w:sz w:val="28"/>
          <w:lang w:val="en-IE"/>
        </w:rPr>
      </w:pPr>
    </w:p>
    <w:p w14:paraId="64FB30CC" w14:textId="311351BC" w:rsidR="00951A95" w:rsidRPr="00AE0093" w:rsidRDefault="00951A95" w:rsidP="00376D60">
      <w:pPr>
        <w:pStyle w:val="ListParagraph"/>
        <w:numPr>
          <w:ilvl w:val="0"/>
          <w:numId w:val="2"/>
        </w:numPr>
        <w:spacing w:afterLines="50" w:after="120"/>
        <w:rPr>
          <w:rFonts w:ascii="Calibri" w:hAnsi="Calibri"/>
          <w:sz w:val="28"/>
          <w:lang w:val="en-IE"/>
        </w:rPr>
      </w:pPr>
      <w:r w:rsidRPr="00951A95">
        <w:rPr>
          <w:rFonts w:ascii="Calibri" w:hAnsi="Calibri"/>
          <w:sz w:val="28"/>
          <w:lang w:val="en-IE"/>
        </w:rPr>
        <w:lastRenderedPageBreak/>
        <w:t>North Mayo Heritage Centre</w:t>
      </w:r>
      <w:r w:rsidRPr="00951A95">
        <w:rPr>
          <w:rFonts w:ascii="Calibri" w:hAnsi="Calibri"/>
          <w:sz w:val="28"/>
          <w:lang w:val="en-IE"/>
        </w:rPr>
        <w:tab/>
      </w:r>
      <w:r>
        <w:rPr>
          <w:rFonts w:ascii="Calibri" w:hAnsi="Calibri"/>
          <w:sz w:val="28"/>
          <w:lang w:val="en-IE"/>
        </w:rPr>
        <w:tab/>
      </w:r>
      <w:proofErr w:type="spellStart"/>
      <w:r w:rsidRPr="00951A95">
        <w:rPr>
          <w:rFonts w:ascii="Calibri" w:hAnsi="Calibri"/>
          <w:sz w:val="28"/>
          <w:lang w:val="en-IE"/>
        </w:rPr>
        <w:t>Enniscoe</w:t>
      </w:r>
      <w:proofErr w:type="spellEnd"/>
    </w:p>
    <w:p w14:paraId="16743B74" w14:textId="77777777" w:rsidR="00951A95" w:rsidRPr="00220CE2" w:rsidRDefault="00951A95" w:rsidP="00376D60">
      <w:pPr>
        <w:spacing w:afterLines="50" w:after="120"/>
        <w:rPr>
          <w:rFonts w:ascii="Calibri" w:hAnsi="Calibri"/>
          <w:sz w:val="28"/>
          <w:lang w:val="en-IE"/>
        </w:rPr>
      </w:pPr>
    </w:p>
    <w:p w14:paraId="788ACBB2" w14:textId="4E951794"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Offaly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Lloyd Town Park Tullamore</w:t>
      </w:r>
      <w:r w:rsidRPr="00220CE2">
        <w:rPr>
          <w:rFonts w:ascii="Calibri" w:hAnsi="Calibri"/>
          <w:sz w:val="28"/>
          <w:lang w:val="en-IE"/>
        </w:rPr>
        <w:tab/>
      </w:r>
      <w:r w:rsidRPr="00220CE2">
        <w:rPr>
          <w:rFonts w:ascii="Calibri" w:hAnsi="Calibri"/>
          <w:sz w:val="28"/>
          <w:lang w:val="en-IE"/>
        </w:rPr>
        <w:tab/>
      </w:r>
    </w:p>
    <w:p w14:paraId="6B285168" w14:textId="77777777" w:rsidR="00391BD1" w:rsidRPr="005278B0" w:rsidRDefault="00391BD1" w:rsidP="005278B0">
      <w:pPr>
        <w:rPr>
          <w:rFonts w:ascii="Calibri" w:hAnsi="Calibri"/>
          <w:sz w:val="28"/>
          <w:lang w:val="en-IE"/>
        </w:rPr>
      </w:pPr>
    </w:p>
    <w:p w14:paraId="6E904E77" w14:textId="11C37A2C" w:rsidR="00220CE2" w:rsidRDefault="00806207"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FF3748">
        <w:rPr>
          <w:rFonts w:ascii="Calibri" w:hAnsi="Calibri"/>
          <w:sz w:val="28"/>
          <w:lang w:val="en-IE"/>
        </w:rPr>
        <w:t xml:space="preserve">         </w:t>
      </w:r>
      <w:r w:rsidR="00391BD1" w:rsidRPr="00391BD1">
        <w:rPr>
          <w:rFonts w:ascii="Calibri" w:hAnsi="Calibri"/>
          <w:sz w:val="28"/>
          <w:lang w:val="en-IE"/>
        </w:rPr>
        <w:t>Altamont House and Gardens</w:t>
      </w:r>
      <w:r w:rsidR="00220CE2" w:rsidRPr="00220CE2">
        <w:rPr>
          <w:rFonts w:ascii="Calibri" w:hAnsi="Calibri"/>
          <w:sz w:val="28"/>
          <w:lang w:val="en-IE"/>
        </w:rPr>
        <w:tab/>
      </w:r>
    </w:p>
    <w:p w14:paraId="5A4E7A6D" w14:textId="5622D7F3" w:rsidR="00391BD1" w:rsidRPr="005278B0" w:rsidRDefault="00806207" w:rsidP="005278B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FF3748">
        <w:rPr>
          <w:rFonts w:ascii="Calibri" w:hAnsi="Calibri"/>
          <w:sz w:val="28"/>
          <w:lang w:val="en-IE"/>
        </w:rPr>
        <w:t xml:space="preserve">         </w:t>
      </w:r>
      <w:r w:rsidR="00391BD1" w:rsidRPr="00B356A9">
        <w:rPr>
          <w:rFonts w:ascii="Calibri" w:hAnsi="Calibri"/>
          <w:sz w:val="28"/>
          <w:lang w:val="en-IE"/>
        </w:rPr>
        <w:t>Battle of the Boyne Visitor Centre</w:t>
      </w:r>
    </w:p>
    <w:p w14:paraId="22C4C149" w14:textId="0206B38D" w:rsidR="00B356A9" w:rsidRPr="00B356A9" w:rsidRDefault="00806207" w:rsidP="00B356A9">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FF3748">
        <w:rPr>
          <w:rFonts w:ascii="Calibri" w:hAnsi="Calibri"/>
          <w:sz w:val="28"/>
          <w:lang w:val="en-IE"/>
        </w:rPr>
        <w:t xml:space="preserve">         </w:t>
      </w:r>
      <w:r w:rsidR="00B356A9" w:rsidRPr="00220CE2">
        <w:rPr>
          <w:rFonts w:ascii="Calibri" w:hAnsi="Calibri"/>
          <w:sz w:val="28"/>
          <w:lang w:val="en-IE"/>
        </w:rPr>
        <w:t>Castletown Demesne</w:t>
      </w:r>
      <w:r w:rsidR="00B356A9" w:rsidRPr="00220CE2">
        <w:rPr>
          <w:rFonts w:ascii="Calibri" w:hAnsi="Calibri"/>
          <w:sz w:val="28"/>
          <w:lang w:val="en-IE"/>
        </w:rPr>
        <w:tab/>
      </w:r>
    </w:p>
    <w:p w14:paraId="251FF785" w14:textId="5FCE224C" w:rsidR="00CF3056" w:rsidRDefault="00806207"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FF3748">
        <w:rPr>
          <w:rFonts w:ascii="Calibri" w:hAnsi="Calibri"/>
          <w:sz w:val="28"/>
          <w:lang w:val="en-IE"/>
        </w:rPr>
        <w:t xml:space="preserve">         </w:t>
      </w:r>
      <w:proofErr w:type="spellStart"/>
      <w:r w:rsidR="00220CE2" w:rsidRPr="00220CE2">
        <w:rPr>
          <w:rFonts w:ascii="Calibri" w:hAnsi="Calibri"/>
          <w:sz w:val="28"/>
          <w:lang w:val="en-IE"/>
        </w:rPr>
        <w:t>Derrynane</w:t>
      </w:r>
      <w:proofErr w:type="spellEnd"/>
      <w:r w:rsidR="00220CE2" w:rsidRPr="00220CE2">
        <w:rPr>
          <w:rFonts w:ascii="Calibri" w:hAnsi="Calibri"/>
          <w:sz w:val="28"/>
          <w:lang w:val="en-IE"/>
        </w:rPr>
        <w:t xml:space="preserve"> Historic Park </w:t>
      </w:r>
      <w:r w:rsidR="00220CE2" w:rsidRPr="00220CE2">
        <w:rPr>
          <w:rFonts w:ascii="Calibri" w:hAnsi="Calibri"/>
          <w:sz w:val="28"/>
          <w:lang w:val="en-IE"/>
        </w:rPr>
        <w:tab/>
      </w:r>
    </w:p>
    <w:p w14:paraId="311F1076" w14:textId="41A7DCCB" w:rsidR="00220CE2" w:rsidRPr="00220CE2" w:rsidRDefault="00806207"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BA542D">
        <w:rPr>
          <w:rFonts w:ascii="Calibri" w:hAnsi="Calibri"/>
          <w:sz w:val="28"/>
          <w:lang w:val="en-IE"/>
        </w:rPr>
        <w:t xml:space="preserve">    </w:t>
      </w:r>
      <w:r w:rsidR="00FF3748">
        <w:rPr>
          <w:rFonts w:ascii="Calibri" w:hAnsi="Calibri"/>
          <w:sz w:val="28"/>
          <w:lang w:val="en-IE"/>
        </w:rPr>
        <w:t xml:space="preserve">    </w:t>
      </w:r>
      <w:r w:rsidR="00BA542D">
        <w:rPr>
          <w:rFonts w:ascii="Calibri" w:hAnsi="Calibri"/>
          <w:sz w:val="28"/>
          <w:lang w:val="en-IE"/>
        </w:rPr>
        <w:t xml:space="preserve"> </w:t>
      </w:r>
      <w:proofErr w:type="spellStart"/>
      <w:r w:rsidR="00CF3056" w:rsidRPr="00CF3056">
        <w:rPr>
          <w:rFonts w:ascii="Calibri" w:hAnsi="Calibri"/>
          <w:sz w:val="28"/>
          <w:lang w:val="en-IE"/>
        </w:rPr>
        <w:t>Fota</w:t>
      </w:r>
      <w:proofErr w:type="spellEnd"/>
      <w:r w:rsidR="00CF3056" w:rsidRPr="00CF3056">
        <w:rPr>
          <w:rFonts w:ascii="Calibri" w:hAnsi="Calibri"/>
          <w:sz w:val="28"/>
          <w:lang w:val="en-IE"/>
        </w:rPr>
        <w:t xml:space="preserve"> Arboretum &amp; Gardens</w:t>
      </w:r>
      <w:r w:rsidR="00220CE2" w:rsidRPr="00220CE2">
        <w:rPr>
          <w:rFonts w:ascii="Calibri" w:hAnsi="Calibri"/>
          <w:sz w:val="28"/>
          <w:lang w:val="en-IE"/>
        </w:rPr>
        <w:tab/>
      </w:r>
    </w:p>
    <w:p w14:paraId="0FC741A2" w14:textId="6BCA0ED4" w:rsidR="00220CE2" w:rsidRPr="00220CE2" w:rsidRDefault="00806207"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89692E">
        <w:rPr>
          <w:rFonts w:ascii="Calibri" w:hAnsi="Calibri"/>
          <w:sz w:val="28"/>
          <w:lang w:val="en-IE"/>
        </w:rPr>
        <w:t xml:space="preserve">        </w:t>
      </w:r>
      <w:r w:rsidR="00FF3748">
        <w:rPr>
          <w:rFonts w:ascii="Calibri" w:hAnsi="Calibri"/>
          <w:sz w:val="28"/>
          <w:lang w:val="en-IE"/>
        </w:rPr>
        <w:t xml:space="preserve"> </w:t>
      </w:r>
      <w:proofErr w:type="spellStart"/>
      <w:r w:rsidR="00220CE2" w:rsidRPr="00220CE2">
        <w:rPr>
          <w:rFonts w:ascii="Calibri" w:hAnsi="Calibri"/>
          <w:sz w:val="28"/>
          <w:lang w:val="en-IE"/>
        </w:rPr>
        <w:t>Garinish</w:t>
      </w:r>
      <w:proofErr w:type="spellEnd"/>
      <w:r w:rsidR="00220CE2" w:rsidRPr="00220CE2">
        <w:rPr>
          <w:rFonts w:ascii="Calibri" w:hAnsi="Calibri"/>
          <w:sz w:val="28"/>
          <w:lang w:val="en-IE"/>
        </w:rPr>
        <w:t xml:space="preserve"> Island</w:t>
      </w:r>
      <w:r w:rsidR="00220CE2" w:rsidRPr="00220CE2">
        <w:rPr>
          <w:rFonts w:ascii="Calibri" w:hAnsi="Calibri"/>
          <w:sz w:val="28"/>
          <w:lang w:val="en-IE"/>
        </w:rPr>
        <w:tab/>
      </w:r>
      <w:r w:rsidR="00220CE2" w:rsidRPr="00220CE2">
        <w:rPr>
          <w:rFonts w:ascii="Calibri" w:hAnsi="Calibri"/>
          <w:sz w:val="28"/>
          <w:lang w:val="en-IE"/>
        </w:rPr>
        <w:tab/>
      </w:r>
    </w:p>
    <w:p w14:paraId="287306E4" w14:textId="645D5671" w:rsidR="001A4964" w:rsidRDefault="00806207" w:rsidP="001A4964">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89692E">
        <w:rPr>
          <w:rFonts w:ascii="Calibri" w:hAnsi="Calibri"/>
          <w:sz w:val="28"/>
          <w:lang w:val="en-IE"/>
        </w:rPr>
        <w:t xml:space="preserve">        </w:t>
      </w:r>
      <w:r w:rsidR="00FF3748">
        <w:rPr>
          <w:rFonts w:ascii="Calibri" w:hAnsi="Calibri"/>
          <w:sz w:val="28"/>
          <w:lang w:val="en-IE"/>
        </w:rPr>
        <w:t xml:space="preserve"> </w:t>
      </w:r>
      <w:proofErr w:type="spellStart"/>
      <w:r w:rsidR="00220CE2" w:rsidRPr="00220CE2">
        <w:rPr>
          <w:rFonts w:ascii="Calibri" w:hAnsi="Calibri"/>
          <w:sz w:val="28"/>
          <w:lang w:val="en-IE"/>
        </w:rPr>
        <w:t>Grangegorman</w:t>
      </w:r>
      <w:proofErr w:type="spellEnd"/>
      <w:r w:rsidR="00220CE2" w:rsidRPr="00220CE2">
        <w:rPr>
          <w:rFonts w:ascii="Calibri" w:hAnsi="Calibri"/>
          <w:sz w:val="28"/>
          <w:lang w:val="en-IE"/>
        </w:rPr>
        <w:t xml:space="preserve"> Military Cemet</w:t>
      </w:r>
      <w:r w:rsidR="00A16555">
        <w:rPr>
          <w:rFonts w:ascii="Calibri" w:hAnsi="Calibri"/>
          <w:sz w:val="28"/>
          <w:lang w:val="en-IE"/>
        </w:rPr>
        <w:t>er</w:t>
      </w:r>
      <w:r w:rsidR="001A4964">
        <w:rPr>
          <w:rFonts w:ascii="Calibri" w:hAnsi="Calibri"/>
          <w:sz w:val="28"/>
          <w:lang w:val="en-IE"/>
        </w:rPr>
        <w:t>y</w:t>
      </w:r>
    </w:p>
    <w:p w14:paraId="6A2D9142" w14:textId="1F2B8A17" w:rsidR="00220CE2" w:rsidRPr="00BA542D" w:rsidRDefault="001A4964" w:rsidP="00BA542D">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0089692E">
        <w:rPr>
          <w:rFonts w:ascii="Calibri" w:hAnsi="Calibri"/>
          <w:sz w:val="28"/>
          <w:lang w:val="en-IE"/>
        </w:rPr>
        <w:t xml:space="preserve">         </w:t>
      </w:r>
      <w:r w:rsidRPr="00220CE2">
        <w:rPr>
          <w:rFonts w:ascii="Calibri" w:hAnsi="Calibri"/>
          <w:sz w:val="28"/>
          <w:lang w:val="en-IE"/>
        </w:rPr>
        <w:t>Irish National War Memorial Gardens</w:t>
      </w:r>
    </w:p>
    <w:p w14:paraId="712A6DA9" w14:textId="05B22B15" w:rsidR="00220CE2" w:rsidRPr="00220CE2" w:rsidRDefault="00DA19CC"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B42DA1">
        <w:rPr>
          <w:rFonts w:ascii="Calibri" w:hAnsi="Calibri"/>
          <w:sz w:val="28"/>
          <w:lang w:val="en-IE"/>
        </w:rPr>
        <w:t xml:space="preserve">        </w:t>
      </w:r>
      <w:r w:rsidR="00FF3748">
        <w:rPr>
          <w:rFonts w:ascii="Calibri" w:hAnsi="Calibri"/>
          <w:sz w:val="28"/>
          <w:lang w:val="en-IE"/>
        </w:rPr>
        <w:t xml:space="preserve"> </w:t>
      </w:r>
      <w:r w:rsidR="00A06857">
        <w:rPr>
          <w:rFonts w:ascii="Calibri" w:hAnsi="Calibri"/>
          <w:sz w:val="28"/>
          <w:lang w:val="en-IE"/>
        </w:rPr>
        <w:t>The Iveagh Gardens</w:t>
      </w:r>
      <w:r w:rsidR="00220CE2" w:rsidRPr="00220CE2">
        <w:rPr>
          <w:rFonts w:ascii="Calibri" w:hAnsi="Calibri"/>
          <w:sz w:val="28"/>
          <w:lang w:val="en-IE"/>
        </w:rPr>
        <w:tab/>
      </w:r>
    </w:p>
    <w:p w14:paraId="03BDE0B0" w14:textId="04159CD3" w:rsidR="00220CE2" w:rsidRPr="00220CE2" w:rsidRDefault="00DA19CC"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Pr="00220CE2">
        <w:rPr>
          <w:rFonts w:ascii="Calibri" w:hAnsi="Calibri"/>
          <w:sz w:val="28"/>
          <w:lang w:val="en-IE"/>
        </w:rPr>
        <w:tab/>
      </w:r>
      <w:r w:rsidR="00B42DA1">
        <w:rPr>
          <w:rFonts w:ascii="Calibri" w:hAnsi="Calibri"/>
          <w:sz w:val="28"/>
          <w:lang w:val="en-IE"/>
        </w:rPr>
        <w:t xml:space="preserve">         </w:t>
      </w:r>
      <w:r w:rsidR="00FF6DAA" w:rsidRPr="00FF6DAA">
        <w:rPr>
          <w:rFonts w:ascii="Calibri" w:hAnsi="Calibri"/>
          <w:sz w:val="28"/>
          <w:lang w:val="en-IE"/>
        </w:rPr>
        <w:t xml:space="preserve">The Phoenix Park Victorian Walled </w:t>
      </w:r>
      <w:r w:rsidR="00B42DA1">
        <w:rPr>
          <w:rFonts w:ascii="Calibri" w:hAnsi="Calibri"/>
          <w:sz w:val="28"/>
          <w:lang w:val="en-IE"/>
        </w:rPr>
        <w:t>Garden</w:t>
      </w:r>
      <w:r w:rsidR="00FF6DAA">
        <w:rPr>
          <w:rFonts w:ascii="Calibri" w:hAnsi="Calibri"/>
          <w:sz w:val="28"/>
          <w:lang w:val="en-IE"/>
        </w:rPr>
        <w:t xml:space="preserve">                   </w:t>
      </w:r>
    </w:p>
    <w:p w14:paraId="631B9D2B" w14:textId="7F5E7A9B" w:rsidR="004E5A70" w:rsidRDefault="00E60C7A" w:rsidP="004E5A70">
      <w:pPr>
        <w:pStyle w:val="ListParagraph"/>
        <w:numPr>
          <w:ilvl w:val="0"/>
          <w:numId w:val="2"/>
        </w:numPr>
        <w:spacing w:afterLines="50" w:after="120"/>
        <w:rPr>
          <w:rFonts w:ascii="Calibri" w:hAnsi="Calibri"/>
          <w:sz w:val="28"/>
          <w:lang w:val="en-IE"/>
        </w:rPr>
      </w:pPr>
      <w:r w:rsidRPr="00220CE2">
        <w:rPr>
          <w:rFonts w:ascii="Calibri" w:hAnsi="Calibri"/>
          <w:sz w:val="28"/>
          <w:lang w:val="en-IE"/>
        </w:rPr>
        <w:t>O</w:t>
      </w:r>
      <w:r>
        <w:rPr>
          <w:rFonts w:ascii="Calibri" w:hAnsi="Calibri"/>
          <w:sz w:val="28"/>
          <w:lang w:val="en-IE"/>
        </w:rPr>
        <w:t>ffice of Public Works</w:t>
      </w:r>
      <w:r w:rsidR="00220CE2" w:rsidRPr="00220CE2">
        <w:rPr>
          <w:rFonts w:ascii="Calibri" w:hAnsi="Calibri"/>
          <w:sz w:val="28"/>
          <w:lang w:val="en-IE"/>
        </w:rPr>
        <w:tab/>
      </w:r>
      <w:r>
        <w:rPr>
          <w:rFonts w:ascii="Calibri" w:hAnsi="Calibri"/>
          <w:sz w:val="28"/>
          <w:lang w:val="en-IE"/>
        </w:rPr>
        <w:t xml:space="preserve">         </w:t>
      </w:r>
      <w:r w:rsidR="00220CE2" w:rsidRPr="00220CE2">
        <w:rPr>
          <w:rFonts w:ascii="Calibri" w:hAnsi="Calibri"/>
          <w:sz w:val="28"/>
          <w:lang w:val="en-IE"/>
        </w:rPr>
        <w:t>Saint Stephen's Green</w:t>
      </w:r>
    </w:p>
    <w:p w14:paraId="1F33AE9E" w14:textId="77777777" w:rsidR="002257CA" w:rsidRPr="002257CA" w:rsidRDefault="002257CA" w:rsidP="002257CA">
      <w:pPr>
        <w:pStyle w:val="ListParagraph"/>
        <w:spacing w:afterLines="50" w:after="120"/>
        <w:ind w:left="360"/>
        <w:rPr>
          <w:rFonts w:ascii="Calibri" w:hAnsi="Calibri"/>
          <w:sz w:val="28"/>
          <w:lang w:val="en-IE"/>
        </w:rPr>
      </w:pPr>
    </w:p>
    <w:p w14:paraId="420DBD87" w14:textId="459D83C0" w:rsidR="004E5A70" w:rsidRPr="004E5A70" w:rsidRDefault="004E5A70" w:rsidP="00A94B28">
      <w:pPr>
        <w:pStyle w:val="ListParagraph"/>
        <w:numPr>
          <w:ilvl w:val="0"/>
          <w:numId w:val="2"/>
        </w:numPr>
        <w:spacing w:afterLines="50" w:after="120"/>
        <w:rPr>
          <w:rFonts w:ascii="Calibri" w:hAnsi="Calibri"/>
          <w:sz w:val="28"/>
          <w:lang w:val="en-IE"/>
        </w:rPr>
      </w:pPr>
      <w:r w:rsidRPr="004E5A70">
        <w:rPr>
          <w:rFonts w:ascii="Calibri" w:hAnsi="Calibri"/>
          <w:sz w:val="28"/>
          <w:lang w:val="en-IE"/>
        </w:rPr>
        <w:t>Sport Ireland National Sports Campus</w:t>
      </w:r>
      <w:r w:rsidRPr="004E5A70">
        <w:rPr>
          <w:rFonts w:ascii="Calibri" w:hAnsi="Calibri"/>
          <w:sz w:val="28"/>
          <w:lang w:val="en-IE"/>
        </w:rPr>
        <w:tab/>
      </w:r>
      <w:r>
        <w:rPr>
          <w:rFonts w:ascii="Calibri" w:hAnsi="Calibri"/>
          <w:sz w:val="28"/>
          <w:lang w:val="en-IE"/>
        </w:rPr>
        <w:tab/>
      </w:r>
      <w:r w:rsidRPr="004E5A70">
        <w:rPr>
          <w:rFonts w:ascii="Calibri" w:hAnsi="Calibri"/>
          <w:sz w:val="28"/>
          <w:lang w:val="en-IE"/>
        </w:rPr>
        <w:t>Sport Ireland Campus</w:t>
      </w:r>
    </w:p>
    <w:p w14:paraId="030B8164" w14:textId="77777777" w:rsidR="0066048F" w:rsidRPr="0066048F" w:rsidRDefault="0066048F" w:rsidP="00376D60">
      <w:pPr>
        <w:pStyle w:val="ListParagraph"/>
        <w:spacing w:afterLines="50" w:after="120"/>
        <w:rPr>
          <w:rFonts w:ascii="Calibri" w:hAnsi="Calibri"/>
          <w:sz w:val="28"/>
          <w:lang w:val="en-IE"/>
        </w:rPr>
      </w:pPr>
    </w:p>
    <w:p w14:paraId="082ACD46" w14:textId="57A2C841" w:rsidR="00A7367A" w:rsidRPr="00A7367A" w:rsidRDefault="00220CE2" w:rsidP="00A7367A">
      <w:pPr>
        <w:pStyle w:val="ListParagraph"/>
        <w:numPr>
          <w:ilvl w:val="0"/>
          <w:numId w:val="2"/>
        </w:numPr>
        <w:spacing w:afterLines="50" w:after="120"/>
        <w:rPr>
          <w:rFonts w:ascii="Calibri" w:hAnsi="Calibri"/>
          <w:sz w:val="28"/>
          <w:lang w:val="en-IE"/>
        </w:rPr>
      </w:pPr>
      <w:r w:rsidRPr="00220CE2">
        <w:rPr>
          <w:rFonts w:ascii="Calibri" w:hAnsi="Calibri"/>
          <w:sz w:val="28"/>
          <w:lang w:val="en-IE"/>
        </w:rPr>
        <w:t>South Dublin County Council</w:t>
      </w:r>
      <w:r w:rsidRPr="00220CE2">
        <w:rPr>
          <w:rFonts w:ascii="Calibri" w:hAnsi="Calibri"/>
          <w:sz w:val="28"/>
          <w:lang w:val="en-IE"/>
        </w:rPr>
        <w:tab/>
      </w:r>
      <w:proofErr w:type="spellStart"/>
      <w:r w:rsidRPr="00220CE2">
        <w:rPr>
          <w:rFonts w:ascii="Calibri" w:hAnsi="Calibri"/>
          <w:sz w:val="28"/>
          <w:lang w:val="en-IE"/>
        </w:rPr>
        <w:t>Corkagh</w:t>
      </w:r>
      <w:proofErr w:type="spellEnd"/>
      <w:r w:rsidRPr="00220CE2">
        <w:rPr>
          <w:rFonts w:ascii="Calibri" w:hAnsi="Calibri"/>
          <w:sz w:val="28"/>
          <w:lang w:val="en-IE"/>
        </w:rPr>
        <w:t xml:space="preserve"> Park</w:t>
      </w:r>
      <w:r w:rsidRPr="00220CE2">
        <w:rPr>
          <w:rFonts w:ascii="Calibri" w:hAnsi="Calibri"/>
          <w:sz w:val="28"/>
          <w:lang w:val="en-IE"/>
        </w:rPr>
        <w:tab/>
      </w:r>
    </w:p>
    <w:p w14:paraId="584C74D4" w14:textId="373159C1" w:rsidR="00A7367A" w:rsidRPr="009A29C7" w:rsidRDefault="00A7367A" w:rsidP="009A29C7">
      <w:pPr>
        <w:pStyle w:val="ListParagraph"/>
        <w:numPr>
          <w:ilvl w:val="0"/>
          <w:numId w:val="2"/>
        </w:numPr>
        <w:spacing w:afterLines="50" w:after="120"/>
        <w:rPr>
          <w:rFonts w:ascii="Calibri" w:hAnsi="Calibri"/>
          <w:sz w:val="28"/>
          <w:lang w:val="en-IE"/>
        </w:rPr>
      </w:pPr>
      <w:r w:rsidRPr="00A7367A">
        <w:rPr>
          <w:rFonts w:ascii="Calibri" w:hAnsi="Calibri"/>
          <w:sz w:val="28"/>
          <w:lang w:val="en-IE"/>
        </w:rPr>
        <w:t>South Dublin County Council</w:t>
      </w:r>
      <w:r w:rsidRPr="00A7367A">
        <w:rPr>
          <w:rFonts w:ascii="Calibri" w:hAnsi="Calibri"/>
          <w:sz w:val="28"/>
          <w:lang w:val="en-IE"/>
        </w:rPr>
        <w:tab/>
        <w:t>Rathfarnham Castle Park</w:t>
      </w:r>
    </w:p>
    <w:p w14:paraId="6B6F9259" w14:textId="274105CB" w:rsidR="00220CE2" w:rsidRDefault="009A29C7" w:rsidP="009A29C7">
      <w:pPr>
        <w:pStyle w:val="ListParagraph"/>
        <w:numPr>
          <w:ilvl w:val="0"/>
          <w:numId w:val="2"/>
        </w:numPr>
        <w:spacing w:afterLines="50" w:after="120"/>
        <w:rPr>
          <w:rFonts w:ascii="Calibri" w:hAnsi="Calibri"/>
          <w:sz w:val="28"/>
          <w:lang w:val="en-IE"/>
        </w:rPr>
      </w:pPr>
      <w:r>
        <w:rPr>
          <w:rFonts w:ascii="Calibri" w:hAnsi="Calibri"/>
          <w:sz w:val="28"/>
          <w:lang w:val="en-IE"/>
        </w:rPr>
        <w:t xml:space="preserve">South Dublin County Council  </w:t>
      </w:r>
      <w:r>
        <w:rPr>
          <w:rFonts w:ascii="Calibri" w:hAnsi="Calibri"/>
          <w:sz w:val="28"/>
          <w:lang w:val="en-IE"/>
        </w:rPr>
        <w:tab/>
      </w:r>
      <w:r w:rsidRPr="009A29C7">
        <w:rPr>
          <w:rFonts w:ascii="Calibri" w:hAnsi="Calibri"/>
          <w:sz w:val="28"/>
          <w:lang w:val="en-IE"/>
        </w:rPr>
        <w:t>Sean Walsh Park</w:t>
      </w:r>
      <w:r w:rsidR="00220CE2" w:rsidRPr="00220CE2">
        <w:rPr>
          <w:rFonts w:ascii="Calibri" w:hAnsi="Calibri"/>
          <w:sz w:val="28"/>
          <w:lang w:val="en-IE"/>
        </w:rPr>
        <w:tab/>
      </w:r>
    </w:p>
    <w:p w14:paraId="04880F79" w14:textId="42D4E139" w:rsidR="00CF3056" w:rsidRDefault="00CF3056" w:rsidP="009A29C7">
      <w:pPr>
        <w:pStyle w:val="ListParagraph"/>
        <w:numPr>
          <w:ilvl w:val="0"/>
          <w:numId w:val="2"/>
        </w:numPr>
        <w:spacing w:afterLines="50" w:after="120"/>
        <w:rPr>
          <w:rFonts w:ascii="Calibri" w:hAnsi="Calibri"/>
          <w:sz w:val="28"/>
          <w:lang w:val="en-IE"/>
        </w:rPr>
      </w:pPr>
      <w:r>
        <w:rPr>
          <w:rFonts w:ascii="Calibri" w:hAnsi="Calibri"/>
          <w:sz w:val="28"/>
          <w:lang w:val="en-IE"/>
        </w:rPr>
        <w:t>South Dublin County Council</w:t>
      </w:r>
      <w:r>
        <w:rPr>
          <w:rFonts w:ascii="Calibri" w:hAnsi="Calibri"/>
          <w:sz w:val="28"/>
          <w:lang w:val="en-IE"/>
        </w:rPr>
        <w:tab/>
      </w:r>
      <w:r w:rsidRPr="00CF3056">
        <w:rPr>
          <w:rFonts w:ascii="Calibri" w:hAnsi="Calibri"/>
          <w:sz w:val="28"/>
          <w:lang w:val="en-IE"/>
        </w:rPr>
        <w:t>Tymon Park</w:t>
      </w:r>
    </w:p>
    <w:p w14:paraId="4ED4D629" w14:textId="1BDF3D2A" w:rsidR="002A2CE7" w:rsidRDefault="00CF3056" w:rsidP="002A2CE7">
      <w:pPr>
        <w:pStyle w:val="ListParagraph"/>
        <w:numPr>
          <w:ilvl w:val="0"/>
          <w:numId w:val="2"/>
        </w:numPr>
        <w:spacing w:afterLines="50" w:after="120"/>
        <w:rPr>
          <w:rFonts w:ascii="Calibri" w:hAnsi="Calibri"/>
          <w:sz w:val="28"/>
          <w:lang w:val="en-IE"/>
        </w:rPr>
      </w:pPr>
      <w:r>
        <w:rPr>
          <w:rFonts w:ascii="Calibri" w:hAnsi="Calibri"/>
          <w:sz w:val="28"/>
          <w:lang w:val="en-IE"/>
        </w:rPr>
        <w:t>South Dublin County Council</w:t>
      </w:r>
      <w:r>
        <w:rPr>
          <w:rFonts w:ascii="Calibri" w:hAnsi="Calibri"/>
          <w:sz w:val="28"/>
          <w:lang w:val="en-IE"/>
        </w:rPr>
        <w:tab/>
      </w:r>
      <w:proofErr w:type="spellStart"/>
      <w:r w:rsidRPr="00CF3056">
        <w:rPr>
          <w:rFonts w:ascii="Calibri" w:hAnsi="Calibri"/>
          <w:sz w:val="28"/>
          <w:lang w:val="en-IE"/>
        </w:rPr>
        <w:t>Waterstown</w:t>
      </w:r>
      <w:proofErr w:type="spellEnd"/>
      <w:r w:rsidRPr="00CF3056">
        <w:rPr>
          <w:rFonts w:ascii="Calibri" w:hAnsi="Calibri"/>
          <w:sz w:val="28"/>
          <w:lang w:val="en-IE"/>
        </w:rPr>
        <w:t xml:space="preserve"> Park</w:t>
      </w:r>
    </w:p>
    <w:p w14:paraId="5E3A3FA2" w14:textId="77777777" w:rsidR="002A6F70" w:rsidRPr="002A6F70" w:rsidRDefault="002A6F70" w:rsidP="002A6F70">
      <w:pPr>
        <w:spacing w:afterLines="50" w:after="120"/>
        <w:rPr>
          <w:rFonts w:ascii="Calibri" w:hAnsi="Calibri"/>
          <w:sz w:val="28"/>
          <w:lang w:val="en-IE"/>
        </w:rPr>
      </w:pPr>
    </w:p>
    <w:p w14:paraId="1447A706" w14:textId="0CCD3E81" w:rsidR="002A6F70" w:rsidRDefault="002A2CE7" w:rsidP="002A2CE7">
      <w:pPr>
        <w:pStyle w:val="ListParagraph"/>
        <w:numPr>
          <w:ilvl w:val="0"/>
          <w:numId w:val="2"/>
        </w:numPr>
        <w:spacing w:afterLines="50" w:after="120"/>
        <w:rPr>
          <w:rFonts w:ascii="Calibri" w:hAnsi="Calibri"/>
          <w:sz w:val="28"/>
          <w:lang w:val="en-IE"/>
        </w:rPr>
      </w:pPr>
      <w:r w:rsidRPr="002A2CE7">
        <w:rPr>
          <w:rFonts w:ascii="Calibri" w:hAnsi="Calibri"/>
          <w:sz w:val="28"/>
          <w:lang w:val="en-IE"/>
        </w:rPr>
        <w:t>Waterford City and County Council</w:t>
      </w:r>
      <w:r w:rsidRPr="002A2CE7">
        <w:rPr>
          <w:rFonts w:ascii="Calibri" w:hAnsi="Calibri"/>
          <w:sz w:val="28"/>
          <w:lang w:val="en-IE"/>
        </w:rPr>
        <w:tab/>
      </w:r>
      <w:r w:rsidR="002A6F70">
        <w:rPr>
          <w:rFonts w:ascii="Calibri" w:hAnsi="Calibri"/>
          <w:sz w:val="28"/>
          <w:lang w:val="en-IE"/>
        </w:rPr>
        <w:t xml:space="preserve"> </w:t>
      </w:r>
      <w:r w:rsidR="002A6F70">
        <w:rPr>
          <w:rFonts w:ascii="Calibri" w:hAnsi="Calibri"/>
          <w:sz w:val="28"/>
          <w:lang w:val="en-IE"/>
        </w:rPr>
        <w:tab/>
      </w:r>
      <w:proofErr w:type="spellStart"/>
      <w:r w:rsidRPr="002A2CE7">
        <w:rPr>
          <w:rFonts w:ascii="Calibri" w:hAnsi="Calibri"/>
          <w:sz w:val="28"/>
          <w:lang w:val="en-IE"/>
        </w:rPr>
        <w:t>Kilbarry</w:t>
      </w:r>
      <w:proofErr w:type="spellEnd"/>
      <w:r w:rsidRPr="002A2CE7">
        <w:rPr>
          <w:rFonts w:ascii="Calibri" w:hAnsi="Calibri"/>
          <w:sz w:val="28"/>
          <w:lang w:val="en-IE"/>
        </w:rPr>
        <w:t xml:space="preserve"> Nature Park</w:t>
      </w:r>
    </w:p>
    <w:p w14:paraId="60D39E2C" w14:textId="645DCC11" w:rsidR="00575F7E" w:rsidRDefault="002A2CE7" w:rsidP="00575F7E">
      <w:pPr>
        <w:pStyle w:val="ListParagraph"/>
        <w:numPr>
          <w:ilvl w:val="0"/>
          <w:numId w:val="2"/>
        </w:numPr>
        <w:spacing w:afterLines="50" w:after="120"/>
        <w:rPr>
          <w:rFonts w:ascii="Calibri" w:hAnsi="Calibri"/>
          <w:sz w:val="28"/>
          <w:lang w:val="en-IE"/>
        </w:rPr>
      </w:pPr>
      <w:r w:rsidRPr="002A6F70">
        <w:rPr>
          <w:rFonts w:ascii="Calibri" w:hAnsi="Calibri"/>
          <w:sz w:val="28"/>
          <w:lang w:val="en-IE"/>
        </w:rPr>
        <w:t>Waterford City and County Council</w:t>
      </w:r>
      <w:r w:rsidRPr="002A6F70">
        <w:rPr>
          <w:rFonts w:ascii="Calibri" w:hAnsi="Calibri"/>
          <w:sz w:val="28"/>
          <w:lang w:val="en-IE"/>
        </w:rPr>
        <w:tab/>
      </w:r>
      <w:r w:rsidR="002A6F70">
        <w:rPr>
          <w:rFonts w:ascii="Calibri" w:hAnsi="Calibri"/>
          <w:sz w:val="28"/>
          <w:lang w:val="en-IE"/>
        </w:rPr>
        <w:tab/>
      </w:r>
      <w:r w:rsidRPr="002A6F70">
        <w:rPr>
          <w:rFonts w:ascii="Calibri" w:hAnsi="Calibri"/>
          <w:sz w:val="28"/>
          <w:lang w:val="en-IE"/>
        </w:rPr>
        <w:t>Waterford Greenway</w:t>
      </w:r>
    </w:p>
    <w:p w14:paraId="42460B4E" w14:textId="77777777" w:rsidR="0088332C" w:rsidRDefault="0088332C" w:rsidP="0088332C">
      <w:pPr>
        <w:pStyle w:val="ListParagraph"/>
        <w:spacing w:afterLines="50" w:after="120"/>
        <w:ind w:left="360"/>
        <w:rPr>
          <w:rFonts w:ascii="Calibri" w:hAnsi="Calibri"/>
          <w:sz w:val="28"/>
          <w:lang w:val="en-IE"/>
        </w:rPr>
      </w:pPr>
    </w:p>
    <w:p w14:paraId="2D609D63" w14:textId="77777777" w:rsidR="0088332C" w:rsidRDefault="00263CC3" w:rsidP="00575F7E">
      <w:pPr>
        <w:pStyle w:val="ListParagraph"/>
        <w:numPr>
          <w:ilvl w:val="0"/>
          <w:numId w:val="2"/>
        </w:numPr>
        <w:spacing w:afterLines="50" w:after="120"/>
        <w:rPr>
          <w:rFonts w:ascii="Calibri" w:hAnsi="Calibri"/>
          <w:sz w:val="28"/>
          <w:lang w:val="en-IE"/>
        </w:rPr>
      </w:pPr>
      <w:r w:rsidRPr="00263CC3">
        <w:rPr>
          <w:rFonts w:ascii="Calibri" w:hAnsi="Calibri"/>
          <w:sz w:val="28"/>
          <w:lang w:val="en-IE"/>
        </w:rPr>
        <w:t>Waterford Institute of Technology</w:t>
      </w:r>
      <w:r w:rsidR="000017ED">
        <w:rPr>
          <w:rFonts w:ascii="Calibri" w:hAnsi="Calibri"/>
          <w:sz w:val="28"/>
          <w:lang w:val="en-IE"/>
        </w:rPr>
        <w:tab/>
      </w:r>
      <w:r w:rsidR="000017ED">
        <w:rPr>
          <w:rFonts w:ascii="Calibri" w:hAnsi="Calibri"/>
          <w:sz w:val="28"/>
          <w:lang w:val="en-IE"/>
        </w:rPr>
        <w:tab/>
      </w:r>
      <w:r w:rsidR="000017ED" w:rsidRPr="000017ED">
        <w:rPr>
          <w:rFonts w:ascii="Calibri" w:hAnsi="Calibri"/>
          <w:sz w:val="28"/>
          <w:lang w:val="en-IE"/>
        </w:rPr>
        <w:t xml:space="preserve">Waterford Institute of </w:t>
      </w:r>
      <w:r w:rsidR="000017ED">
        <w:rPr>
          <w:rFonts w:ascii="Calibri" w:hAnsi="Calibri"/>
          <w:sz w:val="28"/>
          <w:lang w:val="en-IE"/>
        </w:rPr>
        <w:t xml:space="preserve">     </w:t>
      </w:r>
    </w:p>
    <w:p w14:paraId="3F1FA6A4" w14:textId="4BEF10B4" w:rsidR="00263CC3" w:rsidRPr="00575F7E" w:rsidRDefault="000017ED" w:rsidP="0088332C">
      <w:pPr>
        <w:pStyle w:val="ListParagraph"/>
        <w:spacing w:afterLines="50" w:after="120"/>
        <w:ind w:left="4680" w:firstLine="360"/>
        <w:rPr>
          <w:rFonts w:ascii="Calibri" w:hAnsi="Calibri"/>
          <w:sz w:val="28"/>
          <w:lang w:val="en-IE"/>
        </w:rPr>
      </w:pPr>
      <w:r w:rsidRPr="000017ED">
        <w:rPr>
          <w:rFonts w:ascii="Calibri" w:hAnsi="Calibri"/>
          <w:sz w:val="28"/>
          <w:lang w:val="en-IE"/>
        </w:rPr>
        <w:t>Technology Sports Campus</w:t>
      </w:r>
    </w:p>
    <w:p w14:paraId="324E42F1" w14:textId="77777777" w:rsidR="0066048F" w:rsidRPr="0066048F" w:rsidRDefault="0066048F" w:rsidP="00376D60">
      <w:pPr>
        <w:pStyle w:val="ListParagraph"/>
        <w:spacing w:afterLines="50" w:after="120"/>
        <w:rPr>
          <w:rFonts w:ascii="Calibri" w:hAnsi="Calibri"/>
          <w:sz w:val="28"/>
          <w:lang w:val="en-IE"/>
        </w:rPr>
      </w:pPr>
    </w:p>
    <w:p w14:paraId="7F6AE399" w14:textId="18E17C6F" w:rsid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West</w:t>
      </w:r>
      <w:r w:rsidR="00B77B7F">
        <w:rPr>
          <w:rFonts w:ascii="Calibri" w:hAnsi="Calibri"/>
          <w:sz w:val="28"/>
          <w:lang w:val="en-IE"/>
        </w:rPr>
        <w:t>m</w:t>
      </w:r>
      <w:r w:rsidRPr="00220CE2">
        <w:rPr>
          <w:rFonts w:ascii="Calibri" w:hAnsi="Calibri"/>
          <w:sz w:val="28"/>
          <w:lang w:val="en-IE"/>
        </w:rPr>
        <w:t>eath County Council</w:t>
      </w:r>
      <w:r w:rsidRPr="00220CE2">
        <w:rPr>
          <w:rFonts w:ascii="Calibri" w:hAnsi="Calibri"/>
          <w:sz w:val="28"/>
          <w:lang w:val="en-IE"/>
        </w:rPr>
        <w:tab/>
      </w:r>
      <w:r w:rsidR="00951A95">
        <w:rPr>
          <w:rFonts w:ascii="Calibri" w:hAnsi="Calibri"/>
          <w:sz w:val="28"/>
          <w:lang w:val="en-IE"/>
        </w:rPr>
        <w:tab/>
      </w:r>
      <w:r w:rsidRPr="00220CE2">
        <w:rPr>
          <w:rFonts w:ascii="Calibri" w:hAnsi="Calibri"/>
          <w:sz w:val="28"/>
          <w:lang w:val="en-IE"/>
        </w:rPr>
        <w:t>Mullingar Town Park</w:t>
      </w:r>
    </w:p>
    <w:p w14:paraId="42AA72CC" w14:textId="77777777" w:rsidR="00220CE2" w:rsidRPr="00220CE2" w:rsidRDefault="00220CE2" w:rsidP="00376D60">
      <w:pPr>
        <w:pStyle w:val="ListParagraph"/>
        <w:spacing w:afterLines="50" w:after="120"/>
        <w:rPr>
          <w:rFonts w:ascii="Calibri" w:hAnsi="Calibri"/>
          <w:sz w:val="28"/>
          <w:lang w:val="en-IE"/>
        </w:rPr>
      </w:pPr>
    </w:p>
    <w:p w14:paraId="2002CCA9" w14:textId="77777777" w:rsidR="00220CE2" w:rsidRPr="00220CE2" w:rsidRDefault="00220CE2" w:rsidP="00376D60">
      <w:pPr>
        <w:pStyle w:val="ListParagraph"/>
        <w:numPr>
          <w:ilvl w:val="0"/>
          <w:numId w:val="2"/>
        </w:numPr>
        <w:spacing w:afterLines="50" w:after="120"/>
        <w:rPr>
          <w:rFonts w:ascii="Calibri" w:hAnsi="Calibri"/>
          <w:sz w:val="28"/>
          <w:lang w:val="en-IE"/>
        </w:rPr>
      </w:pPr>
      <w:r w:rsidRPr="00220CE2">
        <w:rPr>
          <w:rFonts w:ascii="Calibri" w:hAnsi="Calibri"/>
          <w:sz w:val="28"/>
          <w:lang w:val="en-IE"/>
        </w:rPr>
        <w:t>Wexford County Council</w:t>
      </w:r>
      <w:r w:rsidRPr="00220CE2">
        <w:rPr>
          <w:rFonts w:ascii="Calibri" w:hAnsi="Calibri"/>
          <w:sz w:val="28"/>
          <w:lang w:val="en-IE"/>
        </w:rPr>
        <w:tab/>
      </w:r>
      <w:r>
        <w:rPr>
          <w:rFonts w:ascii="Calibri" w:hAnsi="Calibri"/>
          <w:sz w:val="28"/>
          <w:lang w:val="en-IE"/>
        </w:rPr>
        <w:tab/>
      </w:r>
      <w:r w:rsidRPr="00220CE2">
        <w:rPr>
          <w:rFonts w:ascii="Calibri" w:hAnsi="Calibri"/>
          <w:sz w:val="28"/>
          <w:lang w:val="en-IE"/>
        </w:rPr>
        <w:t>Pearse Park - New Ross</w:t>
      </w:r>
      <w:r w:rsidRPr="00220CE2">
        <w:rPr>
          <w:rFonts w:ascii="Calibri" w:hAnsi="Calibri"/>
          <w:sz w:val="28"/>
          <w:lang w:val="en-IE"/>
        </w:rPr>
        <w:tab/>
      </w:r>
      <w:r w:rsidRPr="00220CE2">
        <w:rPr>
          <w:rFonts w:ascii="Calibri" w:hAnsi="Calibri"/>
          <w:sz w:val="28"/>
          <w:lang w:val="en-IE"/>
        </w:rPr>
        <w:tab/>
      </w:r>
    </w:p>
    <w:p w14:paraId="12AD0F03" w14:textId="77777777" w:rsidR="00CF3056" w:rsidRPr="00CF3056" w:rsidRDefault="00220CE2" w:rsidP="00376D60">
      <w:pPr>
        <w:pStyle w:val="ListParagraph"/>
        <w:numPr>
          <w:ilvl w:val="0"/>
          <w:numId w:val="2"/>
        </w:numPr>
        <w:spacing w:afterLines="50" w:after="120"/>
        <w:rPr>
          <w:rFonts w:ascii="Calibri" w:hAnsi="Calibri"/>
          <w:sz w:val="28"/>
        </w:rPr>
      </w:pPr>
      <w:r w:rsidRPr="00220CE2">
        <w:rPr>
          <w:rFonts w:ascii="Calibri" w:hAnsi="Calibri"/>
          <w:sz w:val="28"/>
          <w:lang w:val="en-IE"/>
        </w:rPr>
        <w:lastRenderedPageBreak/>
        <w:t>Wexford County Council</w:t>
      </w:r>
      <w:r w:rsidRPr="00220CE2">
        <w:rPr>
          <w:rFonts w:ascii="Calibri" w:hAnsi="Calibri"/>
          <w:sz w:val="28"/>
          <w:lang w:val="en-IE"/>
        </w:rPr>
        <w:tab/>
      </w:r>
      <w:r>
        <w:rPr>
          <w:rFonts w:ascii="Calibri" w:hAnsi="Calibri"/>
          <w:sz w:val="28"/>
          <w:lang w:val="en-IE"/>
        </w:rPr>
        <w:tab/>
      </w:r>
      <w:r w:rsidRPr="00220CE2">
        <w:rPr>
          <w:rFonts w:ascii="Calibri" w:hAnsi="Calibri"/>
          <w:sz w:val="28"/>
          <w:lang w:val="en-IE"/>
        </w:rPr>
        <w:t>The New Ross Library Park</w:t>
      </w:r>
      <w:r w:rsidRPr="00220CE2">
        <w:rPr>
          <w:rFonts w:ascii="Calibri" w:hAnsi="Calibri"/>
          <w:sz w:val="28"/>
          <w:lang w:val="en-IE"/>
        </w:rPr>
        <w:tab/>
      </w:r>
    </w:p>
    <w:p w14:paraId="30A3B53B" w14:textId="77777777" w:rsidR="00CF3056" w:rsidRDefault="00CF3056" w:rsidP="00CF3056">
      <w:pPr>
        <w:spacing w:afterLines="50" w:after="120"/>
        <w:rPr>
          <w:rFonts w:ascii="Calibri" w:hAnsi="Calibri"/>
          <w:sz w:val="28"/>
        </w:rPr>
      </w:pPr>
    </w:p>
    <w:p w14:paraId="72E07598" w14:textId="01D6AAEC" w:rsidR="00905965" w:rsidRDefault="00CF3056" w:rsidP="00A06857">
      <w:pPr>
        <w:pStyle w:val="ListParagraph"/>
        <w:numPr>
          <w:ilvl w:val="0"/>
          <w:numId w:val="2"/>
        </w:numPr>
        <w:spacing w:afterLines="50" w:after="120"/>
        <w:rPr>
          <w:rFonts w:ascii="Calibri" w:hAnsi="Calibri"/>
          <w:sz w:val="28"/>
        </w:rPr>
      </w:pPr>
      <w:r w:rsidRPr="00951A95">
        <w:rPr>
          <w:rFonts w:ascii="Calibri" w:hAnsi="Calibri"/>
          <w:sz w:val="28"/>
        </w:rPr>
        <w:t>Wicklow County Council</w:t>
      </w:r>
      <w:r w:rsidRPr="00951A95">
        <w:rPr>
          <w:rFonts w:ascii="Calibri" w:hAnsi="Calibri"/>
          <w:sz w:val="28"/>
        </w:rPr>
        <w:tab/>
      </w:r>
      <w:r w:rsidRPr="00951A95">
        <w:rPr>
          <w:rFonts w:ascii="Calibri" w:hAnsi="Calibri"/>
          <w:sz w:val="28"/>
        </w:rPr>
        <w:tab/>
        <w:t>Glendalough Cemetery</w:t>
      </w:r>
      <w:r w:rsidR="00C4305D" w:rsidRPr="00951A95">
        <w:rPr>
          <w:rFonts w:ascii="Calibri" w:hAnsi="Calibri"/>
          <w:sz w:val="28"/>
        </w:rPr>
        <w:t xml:space="preserve"> </w:t>
      </w:r>
    </w:p>
    <w:p w14:paraId="11A12730" w14:textId="77777777" w:rsidR="00907BA9" w:rsidRPr="00907BA9" w:rsidRDefault="00907BA9" w:rsidP="00907BA9">
      <w:pPr>
        <w:pStyle w:val="ListParagraph"/>
        <w:rPr>
          <w:rFonts w:ascii="Calibri" w:hAnsi="Calibri"/>
          <w:sz w:val="28"/>
        </w:rPr>
      </w:pPr>
    </w:p>
    <w:p w14:paraId="781D2854" w14:textId="77777777" w:rsidR="00907BA9" w:rsidRPr="00575F7E" w:rsidRDefault="00907BA9" w:rsidP="00907BA9">
      <w:pPr>
        <w:pStyle w:val="ListParagraph"/>
        <w:spacing w:afterLines="50" w:after="120"/>
        <w:ind w:left="360"/>
        <w:rPr>
          <w:rFonts w:ascii="Calibri" w:hAnsi="Calibri"/>
          <w:sz w:val="28"/>
        </w:rPr>
      </w:pPr>
    </w:p>
    <w:p w14:paraId="47091797" w14:textId="0AA266DB" w:rsidR="00AE0093" w:rsidRDefault="007D7605" w:rsidP="00A06857">
      <w:pPr>
        <w:spacing w:afterLines="50" w:after="120"/>
        <w:rPr>
          <w:rFonts w:ascii="Calibri" w:hAnsi="Calibri"/>
          <w:b/>
          <w:sz w:val="28"/>
        </w:rPr>
      </w:pPr>
      <w:r w:rsidRPr="00E4034D">
        <w:rPr>
          <w:b/>
          <w:noProof/>
          <w:color w:val="1F497D"/>
        </w:rPr>
        <w:drawing>
          <wp:inline distT="0" distB="0" distL="0" distR="0" wp14:anchorId="1350A612" wp14:editId="17FFB118">
            <wp:extent cx="3067050" cy="1047750"/>
            <wp:effectExtent l="0" t="0" r="0" b="0"/>
            <wp:docPr id="8" name="Picture 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nif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67050" cy="1047750"/>
                    </a:xfrm>
                    <a:prstGeom prst="rect">
                      <a:avLst/>
                    </a:prstGeom>
                  </pic:spPr>
                </pic:pic>
              </a:graphicData>
            </a:graphic>
          </wp:inline>
        </w:drawing>
      </w:r>
    </w:p>
    <w:p w14:paraId="240EB84A" w14:textId="32A91BDB" w:rsidR="00736B7D" w:rsidRDefault="00692974" w:rsidP="00A06857">
      <w:pPr>
        <w:spacing w:afterLines="50" w:after="120"/>
        <w:rPr>
          <w:rFonts w:ascii="Calibri" w:hAnsi="Calibri"/>
          <w:b/>
          <w:sz w:val="28"/>
        </w:rPr>
      </w:pPr>
      <w:r>
        <w:rPr>
          <w:rFonts w:ascii="Calibri" w:hAnsi="Calibri"/>
          <w:b/>
          <w:sz w:val="28"/>
        </w:rPr>
        <w:t xml:space="preserve">2021 </w:t>
      </w:r>
      <w:r w:rsidR="00736B7D" w:rsidRPr="00736B7D">
        <w:rPr>
          <w:rFonts w:ascii="Calibri" w:hAnsi="Calibri"/>
          <w:b/>
          <w:sz w:val="28"/>
        </w:rPr>
        <w:t>Green Heritage Site Accreditation</w:t>
      </w:r>
      <w:r w:rsidR="00736B7D">
        <w:rPr>
          <w:rFonts w:ascii="Calibri" w:hAnsi="Calibri"/>
          <w:b/>
          <w:sz w:val="28"/>
        </w:rPr>
        <w:t>:</w:t>
      </w:r>
    </w:p>
    <w:p w14:paraId="43AB1D76" w14:textId="77777777" w:rsidR="00951A95" w:rsidRDefault="00951A95" w:rsidP="00A06857">
      <w:pPr>
        <w:spacing w:afterLines="50" w:after="120"/>
        <w:rPr>
          <w:rFonts w:ascii="Calibri" w:hAnsi="Calibri"/>
          <w:b/>
          <w:sz w:val="28"/>
        </w:rPr>
      </w:pPr>
    </w:p>
    <w:p w14:paraId="4B1555B0" w14:textId="6D45B997" w:rsidR="00A652C1" w:rsidRDefault="00F17BBB" w:rsidP="002D652C">
      <w:pPr>
        <w:pStyle w:val="ListParagraph"/>
        <w:numPr>
          <w:ilvl w:val="0"/>
          <w:numId w:val="2"/>
        </w:numPr>
        <w:spacing w:afterLines="50" w:after="120"/>
        <w:ind w:left="0"/>
        <w:rPr>
          <w:rFonts w:ascii="Calibri" w:hAnsi="Calibri"/>
          <w:sz w:val="28"/>
          <w:lang w:val="en-IE"/>
        </w:rPr>
      </w:pPr>
      <w:r w:rsidRPr="008A139E">
        <w:rPr>
          <w:rFonts w:ascii="Calibri" w:hAnsi="Calibri"/>
          <w:sz w:val="28"/>
          <w:lang w:val="en-IE"/>
        </w:rPr>
        <w:t>Maynooth University</w:t>
      </w:r>
      <w:r>
        <w:rPr>
          <w:rFonts w:ascii="Calibri" w:hAnsi="Calibri"/>
          <w:sz w:val="28"/>
          <w:lang w:val="en-IE"/>
        </w:rPr>
        <w:t>/</w:t>
      </w:r>
      <w:r>
        <w:rPr>
          <w:rFonts w:ascii="Calibri" w:eastAsia="Calibri" w:hAnsi="Calibri"/>
          <w:bCs/>
          <w:sz w:val="28"/>
        </w:rPr>
        <w:t xml:space="preserve">Saint </w:t>
      </w:r>
      <w:r w:rsidRPr="00390A4E">
        <w:rPr>
          <w:rFonts w:ascii="Calibri" w:eastAsia="Calibri" w:hAnsi="Calibri"/>
          <w:bCs/>
          <w:sz w:val="28"/>
        </w:rPr>
        <w:t>Patrick</w:t>
      </w:r>
      <w:r>
        <w:rPr>
          <w:rFonts w:ascii="Calibri" w:eastAsia="Calibri" w:hAnsi="Calibri"/>
          <w:bCs/>
          <w:sz w:val="28"/>
        </w:rPr>
        <w:t>’</w:t>
      </w:r>
      <w:r w:rsidRPr="00390A4E">
        <w:rPr>
          <w:rFonts w:ascii="Calibri" w:eastAsia="Calibri" w:hAnsi="Calibri"/>
          <w:bCs/>
          <w:sz w:val="28"/>
        </w:rPr>
        <w:t>s College</w:t>
      </w:r>
      <w:r w:rsidRPr="008A139E">
        <w:rPr>
          <w:rFonts w:ascii="Calibri" w:hAnsi="Calibri"/>
          <w:sz w:val="28"/>
          <w:lang w:val="en-IE"/>
        </w:rPr>
        <w:t xml:space="preserve">  </w:t>
      </w:r>
      <w:r>
        <w:rPr>
          <w:rFonts w:ascii="Calibri" w:hAnsi="Calibri"/>
          <w:sz w:val="28"/>
          <w:lang w:val="en-IE"/>
        </w:rPr>
        <w:tab/>
      </w:r>
      <w:r w:rsidRPr="008A139E">
        <w:rPr>
          <w:rFonts w:ascii="Calibri" w:hAnsi="Calibri"/>
          <w:sz w:val="28"/>
          <w:lang w:val="en-IE"/>
        </w:rPr>
        <w:t xml:space="preserve"> </w:t>
      </w:r>
      <w:r>
        <w:rPr>
          <w:rFonts w:ascii="Calibri" w:hAnsi="Calibri"/>
          <w:sz w:val="28"/>
          <w:lang w:val="en-IE"/>
        </w:rPr>
        <w:t>Maynooth Campus</w:t>
      </w:r>
      <w:r w:rsidRPr="008A139E">
        <w:rPr>
          <w:rFonts w:ascii="Calibri" w:hAnsi="Calibri"/>
          <w:sz w:val="28"/>
          <w:lang w:val="en-IE"/>
        </w:rPr>
        <w:t xml:space="preserve">     </w:t>
      </w:r>
    </w:p>
    <w:p w14:paraId="0BABA21D" w14:textId="77777777" w:rsidR="001D637D" w:rsidRDefault="001D637D" w:rsidP="001D637D">
      <w:pPr>
        <w:pStyle w:val="ListParagraph"/>
        <w:spacing w:afterLines="50" w:after="120"/>
        <w:ind w:left="0"/>
        <w:rPr>
          <w:rFonts w:ascii="Calibri" w:hAnsi="Calibri"/>
          <w:sz w:val="28"/>
          <w:lang w:val="en-IE"/>
        </w:rPr>
      </w:pPr>
    </w:p>
    <w:p w14:paraId="0E69C051" w14:textId="26EDB47E" w:rsidR="001D637D" w:rsidRDefault="00A652C1" w:rsidP="00C659C4">
      <w:pPr>
        <w:pStyle w:val="ListParagraph"/>
        <w:numPr>
          <w:ilvl w:val="0"/>
          <w:numId w:val="2"/>
        </w:numPr>
        <w:spacing w:afterLines="50" w:after="120"/>
        <w:ind w:left="0"/>
        <w:rPr>
          <w:rFonts w:ascii="Calibri" w:hAnsi="Calibri"/>
          <w:sz w:val="28"/>
          <w:lang w:val="en-IE"/>
        </w:rPr>
      </w:pPr>
      <w:r w:rsidRPr="001D637D">
        <w:rPr>
          <w:rFonts w:ascii="Calibri" w:hAnsi="Calibri"/>
          <w:sz w:val="28"/>
          <w:lang w:val="en-IE"/>
        </w:rPr>
        <w:t xml:space="preserve">Mayo County Council                                            </w:t>
      </w:r>
      <w:r w:rsidRPr="001D637D">
        <w:rPr>
          <w:rFonts w:ascii="Calibri" w:hAnsi="Calibri"/>
          <w:sz w:val="28"/>
          <w:lang w:val="en-IE"/>
        </w:rPr>
        <w:tab/>
        <w:t xml:space="preserve"> Turlough Park</w:t>
      </w:r>
    </w:p>
    <w:p w14:paraId="0A03ACEF" w14:textId="77777777" w:rsidR="001D637D" w:rsidRPr="001D637D" w:rsidRDefault="001D637D" w:rsidP="001D637D">
      <w:pPr>
        <w:pStyle w:val="ListParagraph"/>
        <w:rPr>
          <w:rFonts w:ascii="Calibri" w:hAnsi="Calibri"/>
          <w:sz w:val="28"/>
          <w:lang w:val="en-IE"/>
        </w:rPr>
      </w:pPr>
    </w:p>
    <w:p w14:paraId="72826BDC" w14:textId="08320923" w:rsidR="003A5A71" w:rsidRPr="001D637D" w:rsidRDefault="002256B4" w:rsidP="00C659C4">
      <w:pPr>
        <w:pStyle w:val="ListParagraph"/>
        <w:numPr>
          <w:ilvl w:val="0"/>
          <w:numId w:val="2"/>
        </w:numPr>
        <w:spacing w:afterLines="50" w:after="120"/>
        <w:ind w:left="0"/>
        <w:rPr>
          <w:rFonts w:ascii="Calibri" w:hAnsi="Calibri"/>
          <w:sz w:val="28"/>
          <w:lang w:val="en-IE"/>
        </w:rPr>
      </w:pPr>
      <w:r w:rsidRPr="001D637D">
        <w:rPr>
          <w:rFonts w:ascii="Calibri" w:hAnsi="Calibri"/>
          <w:sz w:val="28"/>
          <w:lang w:val="en-IE"/>
        </w:rPr>
        <w:t xml:space="preserve">National Parks and Wildlife Service         </w:t>
      </w:r>
      <w:r w:rsidR="00BF4377" w:rsidRPr="001D637D">
        <w:rPr>
          <w:rFonts w:ascii="Calibri" w:hAnsi="Calibri"/>
          <w:sz w:val="28"/>
          <w:lang w:val="en-IE"/>
        </w:rPr>
        <w:t xml:space="preserve">      </w:t>
      </w:r>
      <w:r w:rsidR="003A5A71" w:rsidRPr="001D637D">
        <w:rPr>
          <w:rFonts w:ascii="Calibri" w:hAnsi="Calibri"/>
          <w:sz w:val="28"/>
          <w:lang w:val="en-IE"/>
        </w:rPr>
        <w:t xml:space="preserve">Connemara National Park                                                                      </w:t>
      </w:r>
    </w:p>
    <w:p w14:paraId="06566A77" w14:textId="02954282" w:rsidR="001D637D" w:rsidRDefault="002256B4" w:rsidP="001D637D">
      <w:pPr>
        <w:pStyle w:val="ListParagraph"/>
        <w:numPr>
          <w:ilvl w:val="0"/>
          <w:numId w:val="2"/>
        </w:numPr>
        <w:spacing w:afterLines="50" w:after="120"/>
        <w:ind w:left="0"/>
        <w:rPr>
          <w:rFonts w:ascii="Calibri" w:hAnsi="Calibri"/>
          <w:sz w:val="28"/>
          <w:lang w:val="en-IE"/>
        </w:rPr>
      </w:pPr>
      <w:r w:rsidRPr="008A139E">
        <w:rPr>
          <w:rFonts w:ascii="Calibri" w:hAnsi="Calibri"/>
          <w:sz w:val="28"/>
          <w:lang w:val="en-IE"/>
        </w:rPr>
        <w:t xml:space="preserve">National Parks and Wildlife Service         </w:t>
      </w:r>
      <w:r w:rsidR="00BF4377">
        <w:rPr>
          <w:rFonts w:ascii="Calibri" w:hAnsi="Calibri"/>
          <w:sz w:val="28"/>
          <w:lang w:val="en-IE"/>
        </w:rPr>
        <w:t xml:space="preserve">      </w:t>
      </w:r>
      <w:r w:rsidR="00831F0F">
        <w:rPr>
          <w:rFonts w:ascii="Calibri" w:hAnsi="Calibri"/>
          <w:sz w:val="28"/>
          <w:lang w:val="en-IE"/>
        </w:rPr>
        <w:t>Killarney House and Gardens</w:t>
      </w:r>
      <w:r w:rsidR="000006CF">
        <w:rPr>
          <w:rFonts w:ascii="Calibri" w:hAnsi="Calibri"/>
          <w:sz w:val="28"/>
          <w:lang w:val="en-IE"/>
        </w:rPr>
        <w:t xml:space="preserve">    </w:t>
      </w:r>
    </w:p>
    <w:p w14:paraId="769984F3" w14:textId="799FE663" w:rsidR="00A652C1" w:rsidRPr="001D637D" w:rsidRDefault="000006CF" w:rsidP="001D637D">
      <w:pPr>
        <w:pStyle w:val="ListParagraph"/>
        <w:spacing w:afterLines="50" w:after="120"/>
        <w:ind w:left="0"/>
        <w:rPr>
          <w:rFonts w:ascii="Calibri" w:hAnsi="Calibri"/>
          <w:sz w:val="28"/>
          <w:lang w:val="en-IE"/>
        </w:rPr>
      </w:pPr>
      <w:r w:rsidRPr="001D637D">
        <w:rPr>
          <w:rFonts w:ascii="Calibri" w:hAnsi="Calibri"/>
          <w:sz w:val="28"/>
          <w:lang w:val="en-IE"/>
        </w:rPr>
        <w:t xml:space="preserve">                                                                            </w:t>
      </w:r>
      <w:r w:rsidR="002256B4" w:rsidRPr="001D637D">
        <w:rPr>
          <w:rFonts w:ascii="Calibri" w:hAnsi="Calibri"/>
          <w:sz w:val="28"/>
          <w:lang w:val="en-IE"/>
        </w:rPr>
        <w:t xml:space="preserve">                                                                      </w:t>
      </w:r>
    </w:p>
    <w:p w14:paraId="6847234D" w14:textId="332530F2" w:rsidR="00872183" w:rsidRDefault="008A139E" w:rsidP="002D652C">
      <w:pPr>
        <w:pStyle w:val="ListParagraph"/>
        <w:numPr>
          <w:ilvl w:val="0"/>
          <w:numId w:val="2"/>
        </w:numPr>
        <w:spacing w:afterLines="50" w:after="120"/>
        <w:ind w:left="0"/>
        <w:rPr>
          <w:rFonts w:ascii="Calibri" w:hAnsi="Calibri"/>
          <w:sz w:val="28"/>
          <w:lang w:val="en-IE"/>
        </w:rPr>
      </w:pPr>
      <w:r w:rsidRPr="008A139E">
        <w:rPr>
          <w:rFonts w:ascii="Calibri" w:hAnsi="Calibri"/>
          <w:sz w:val="28"/>
          <w:lang w:val="en-IE"/>
        </w:rPr>
        <w:t xml:space="preserve">North Mayo Heritage Centre                   </w:t>
      </w:r>
      <w:r w:rsidR="000773ED">
        <w:rPr>
          <w:rFonts w:ascii="Calibri" w:hAnsi="Calibri"/>
          <w:sz w:val="28"/>
          <w:lang w:val="en-IE"/>
        </w:rPr>
        <w:t xml:space="preserve"> </w:t>
      </w:r>
      <w:r w:rsidR="001D2DAE">
        <w:rPr>
          <w:rFonts w:ascii="Calibri" w:hAnsi="Calibri"/>
          <w:sz w:val="28"/>
          <w:lang w:val="en-IE"/>
        </w:rPr>
        <w:t xml:space="preserve">      </w:t>
      </w:r>
      <w:proofErr w:type="spellStart"/>
      <w:r w:rsidRPr="008A139E">
        <w:rPr>
          <w:rFonts w:ascii="Calibri" w:hAnsi="Calibri"/>
          <w:sz w:val="28"/>
          <w:lang w:val="en-IE"/>
        </w:rPr>
        <w:t>Enniscoe</w:t>
      </w:r>
      <w:proofErr w:type="spellEnd"/>
      <w:r w:rsidR="00FA49EF">
        <w:rPr>
          <w:rFonts w:ascii="Calibri" w:hAnsi="Calibri"/>
          <w:sz w:val="28"/>
          <w:lang w:val="en-IE"/>
        </w:rPr>
        <w:t xml:space="preserve">     </w:t>
      </w:r>
    </w:p>
    <w:p w14:paraId="59CF9052" w14:textId="77777777" w:rsidR="001D637D" w:rsidRDefault="001D637D" w:rsidP="001D637D">
      <w:pPr>
        <w:pStyle w:val="ListParagraph"/>
        <w:spacing w:afterLines="50" w:after="120"/>
        <w:ind w:left="0"/>
        <w:rPr>
          <w:rFonts w:ascii="Calibri" w:hAnsi="Calibri"/>
          <w:sz w:val="28"/>
          <w:lang w:val="en-IE"/>
        </w:rPr>
      </w:pPr>
    </w:p>
    <w:p w14:paraId="733ED39E" w14:textId="47994458" w:rsidR="001D637D" w:rsidRPr="00513D58" w:rsidRDefault="001D637D" w:rsidP="001D637D">
      <w:pPr>
        <w:pStyle w:val="ListParagraph"/>
        <w:numPr>
          <w:ilvl w:val="0"/>
          <w:numId w:val="2"/>
        </w:numPr>
        <w:spacing w:afterLines="50" w:after="120"/>
        <w:ind w:left="0"/>
        <w:rPr>
          <w:rFonts w:ascii="Calibri" w:hAnsi="Calibri"/>
          <w:sz w:val="28"/>
          <w:lang w:val="en-IE"/>
        </w:rPr>
      </w:pPr>
      <w:r w:rsidRPr="001F3177">
        <w:rPr>
          <w:rFonts w:ascii="Calibri" w:hAnsi="Calibri"/>
          <w:sz w:val="28"/>
          <w:lang w:val="en-IE"/>
        </w:rPr>
        <w:t xml:space="preserve">Office of Public Works                </w:t>
      </w:r>
      <w:r w:rsidR="006812D3">
        <w:rPr>
          <w:rFonts w:ascii="Calibri" w:hAnsi="Calibri"/>
          <w:sz w:val="28"/>
          <w:lang w:val="en-IE"/>
        </w:rPr>
        <w:t xml:space="preserve"> </w:t>
      </w:r>
      <w:r w:rsidRPr="001F3177">
        <w:rPr>
          <w:rFonts w:ascii="Calibri" w:hAnsi="Calibri"/>
          <w:sz w:val="28"/>
          <w:lang w:val="en-IE"/>
        </w:rPr>
        <w:t>Battle of the Boyne Visitor Centre</w:t>
      </w:r>
    </w:p>
    <w:p w14:paraId="647D4509" w14:textId="57E3574F" w:rsidR="00736B7D" w:rsidRPr="002257CA" w:rsidRDefault="00690B3E" w:rsidP="00A06857">
      <w:pPr>
        <w:pStyle w:val="ListParagraph"/>
        <w:numPr>
          <w:ilvl w:val="0"/>
          <w:numId w:val="2"/>
        </w:numPr>
        <w:spacing w:afterLines="50" w:after="120"/>
        <w:ind w:left="0"/>
        <w:rPr>
          <w:rFonts w:ascii="Calibri" w:hAnsi="Calibri"/>
          <w:sz w:val="28"/>
          <w:lang w:val="en-IE"/>
        </w:rPr>
      </w:pPr>
      <w:r>
        <w:rPr>
          <w:rFonts w:ascii="Calibri" w:hAnsi="Calibri"/>
          <w:sz w:val="28"/>
          <w:lang w:val="en-IE"/>
        </w:rPr>
        <w:t>Office of Public Works</w:t>
      </w:r>
      <w:r w:rsidR="00872183" w:rsidRPr="008A139E">
        <w:rPr>
          <w:rFonts w:ascii="Calibri" w:hAnsi="Calibri"/>
          <w:sz w:val="28"/>
          <w:lang w:val="en-IE"/>
        </w:rPr>
        <w:t xml:space="preserve">         </w:t>
      </w:r>
      <w:r w:rsidR="00872183">
        <w:rPr>
          <w:rFonts w:ascii="Calibri" w:hAnsi="Calibri"/>
          <w:sz w:val="28"/>
          <w:lang w:val="en-IE"/>
        </w:rPr>
        <w:t xml:space="preserve">      </w:t>
      </w:r>
      <w:r>
        <w:rPr>
          <w:rFonts w:ascii="Calibri" w:hAnsi="Calibri"/>
          <w:sz w:val="28"/>
          <w:lang w:val="en-IE"/>
        </w:rPr>
        <w:tab/>
      </w:r>
      <w:r w:rsidR="001F3177">
        <w:rPr>
          <w:rFonts w:ascii="Calibri" w:hAnsi="Calibri"/>
          <w:sz w:val="28"/>
          <w:lang w:val="en-IE"/>
        </w:rPr>
        <w:t>Irish National War Memorial Gardens</w:t>
      </w:r>
      <w:r w:rsidR="00872183">
        <w:rPr>
          <w:rFonts w:ascii="Calibri" w:hAnsi="Calibri"/>
          <w:sz w:val="28"/>
          <w:lang w:val="en-IE"/>
        </w:rPr>
        <w:t xml:space="preserve">                                          </w:t>
      </w:r>
      <w:r w:rsidR="00872183" w:rsidRPr="008A139E">
        <w:rPr>
          <w:rFonts w:ascii="Calibri" w:hAnsi="Calibri"/>
          <w:sz w:val="28"/>
          <w:lang w:val="en-IE"/>
        </w:rPr>
        <w:t xml:space="preserve">               </w:t>
      </w:r>
      <w:r>
        <w:rPr>
          <w:rFonts w:ascii="Calibri" w:hAnsi="Calibri"/>
          <w:sz w:val="28"/>
          <w:lang w:val="en-IE"/>
        </w:rPr>
        <w:t xml:space="preserve">                           </w:t>
      </w:r>
    </w:p>
    <w:p w14:paraId="49944D42" w14:textId="77777777" w:rsidR="006812D3" w:rsidRDefault="006812D3" w:rsidP="00A06857">
      <w:pPr>
        <w:spacing w:afterLines="50" w:after="120"/>
        <w:rPr>
          <w:rFonts w:ascii="Calibri" w:hAnsi="Calibri"/>
          <w:b/>
          <w:sz w:val="28"/>
        </w:rPr>
      </w:pPr>
    </w:p>
    <w:p w14:paraId="7AE70188" w14:textId="26754C0B" w:rsidR="00905965" w:rsidRDefault="00323845" w:rsidP="00A06857">
      <w:pPr>
        <w:spacing w:afterLines="50" w:after="120"/>
        <w:rPr>
          <w:rFonts w:ascii="Calibri" w:hAnsi="Calibri"/>
          <w:b/>
          <w:sz w:val="28"/>
        </w:rPr>
      </w:pPr>
      <w:r>
        <w:rPr>
          <w:noProof/>
        </w:rPr>
        <w:drawing>
          <wp:inline distT="0" distB="0" distL="0" distR="0" wp14:anchorId="7CF2F88A" wp14:editId="1035CF54">
            <wp:extent cx="1800000" cy="972000"/>
            <wp:effectExtent l="0" t="0" r="0" b="0"/>
            <wp:docPr id="5" name="Picture 5" descr="A picture containing drawing, foo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f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00000" cy="972000"/>
                    </a:xfrm>
                    <a:prstGeom prst="rect">
                      <a:avLst/>
                    </a:prstGeom>
                  </pic:spPr>
                </pic:pic>
              </a:graphicData>
            </a:graphic>
          </wp:inline>
        </w:drawing>
      </w:r>
    </w:p>
    <w:p w14:paraId="1D7373BF" w14:textId="0743274C" w:rsidR="00A06857" w:rsidRPr="00A06857" w:rsidRDefault="00A06857" w:rsidP="00A06857">
      <w:pPr>
        <w:spacing w:afterLines="50" w:after="120"/>
        <w:rPr>
          <w:rFonts w:ascii="Calibri" w:hAnsi="Calibri"/>
          <w:b/>
          <w:sz w:val="28"/>
        </w:rPr>
      </w:pPr>
      <w:r w:rsidRPr="00A06857">
        <w:rPr>
          <w:rFonts w:ascii="Calibri" w:hAnsi="Calibri"/>
          <w:b/>
          <w:sz w:val="28"/>
        </w:rPr>
        <w:t>20</w:t>
      </w:r>
      <w:r w:rsidR="00321C84">
        <w:rPr>
          <w:rFonts w:ascii="Calibri" w:hAnsi="Calibri"/>
          <w:b/>
          <w:sz w:val="28"/>
        </w:rPr>
        <w:t>2</w:t>
      </w:r>
      <w:r w:rsidR="00692974">
        <w:rPr>
          <w:rFonts w:ascii="Calibri" w:hAnsi="Calibri"/>
          <w:b/>
          <w:sz w:val="28"/>
        </w:rPr>
        <w:t>1</w:t>
      </w:r>
      <w:r w:rsidRPr="00A06857">
        <w:rPr>
          <w:rFonts w:ascii="Calibri" w:hAnsi="Calibri"/>
          <w:b/>
          <w:sz w:val="28"/>
        </w:rPr>
        <w:t xml:space="preserve"> Green Flag </w:t>
      </w:r>
      <w:r>
        <w:rPr>
          <w:rFonts w:ascii="Calibri" w:hAnsi="Calibri"/>
          <w:b/>
          <w:sz w:val="28"/>
        </w:rPr>
        <w:t xml:space="preserve">Community </w:t>
      </w:r>
      <w:r w:rsidRPr="00A06857">
        <w:rPr>
          <w:rFonts w:ascii="Calibri" w:hAnsi="Calibri"/>
          <w:b/>
          <w:sz w:val="28"/>
        </w:rPr>
        <w:t>Awards:</w:t>
      </w:r>
    </w:p>
    <w:p w14:paraId="716FC656" w14:textId="77777777" w:rsidR="00E55244" w:rsidRPr="00E55244" w:rsidRDefault="00E55244" w:rsidP="00E55244">
      <w:pPr>
        <w:pStyle w:val="ListParagraph"/>
        <w:rPr>
          <w:rFonts w:ascii="Calibri" w:hAnsi="Calibri"/>
          <w:sz w:val="28"/>
        </w:rPr>
      </w:pPr>
    </w:p>
    <w:p w14:paraId="402C2D25" w14:textId="1E6A8353"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Carlow</w:t>
      </w:r>
      <w:r w:rsidRPr="00E55244">
        <w:rPr>
          <w:rFonts w:ascii="Calibri" w:hAnsi="Calibri"/>
          <w:sz w:val="28"/>
        </w:rPr>
        <w:tab/>
      </w:r>
      <w:r w:rsidR="002F4BD3">
        <w:rPr>
          <w:rFonts w:ascii="Calibri" w:hAnsi="Calibri"/>
          <w:sz w:val="28"/>
        </w:rPr>
        <w:tab/>
      </w:r>
      <w:proofErr w:type="spellStart"/>
      <w:r w:rsidRPr="00E55244">
        <w:rPr>
          <w:rFonts w:ascii="Calibri" w:hAnsi="Calibri"/>
          <w:sz w:val="28"/>
        </w:rPr>
        <w:t>Bagenalstown</w:t>
      </w:r>
      <w:proofErr w:type="spellEnd"/>
      <w:r w:rsidRPr="00E55244">
        <w:rPr>
          <w:rFonts w:ascii="Calibri" w:hAnsi="Calibri"/>
          <w:sz w:val="28"/>
        </w:rPr>
        <w:t xml:space="preserve"> Town Park</w:t>
      </w:r>
      <w:r w:rsidRPr="00E55244">
        <w:rPr>
          <w:rFonts w:ascii="Calibri" w:hAnsi="Calibri"/>
          <w:sz w:val="28"/>
        </w:rPr>
        <w:tab/>
      </w:r>
    </w:p>
    <w:p w14:paraId="79CCAD1E" w14:textId="77777777" w:rsidR="00E55244" w:rsidRPr="00E55244" w:rsidRDefault="00E55244" w:rsidP="00E55244">
      <w:pPr>
        <w:pStyle w:val="ListParagraph"/>
        <w:spacing w:afterLines="50" w:after="120"/>
        <w:rPr>
          <w:rFonts w:ascii="Calibri" w:hAnsi="Calibri"/>
          <w:sz w:val="28"/>
        </w:rPr>
      </w:pPr>
    </w:p>
    <w:p w14:paraId="3C1A5F72" w14:textId="773CBD53" w:rsidR="00E55244" w:rsidRPr="00E55244" w:rsidRDefault="00E55244" w:rsidP="00A477C2">
      <w:pPr>
        <w:pStyle w:val="ListParagraph"/>
        <w:numPr>
          <w:ilvl w:val="0"/>
          <w:numId w:val="4"/>
        </w:numPr>
        <w:spacing w:afterLines="50" w:after="120"/>
        <w:rPr>
          <w:rFonts w:ascii="Calibri" w:hAnsi="Calibri"/>
          <w:sz w:val="28"/>
        </w:rPr>
      </w:pPr>
      <w:r w:rsidRPr="00E55244">
        <w:rPr>
          <w:rFonts w:ascii="Calibri" w:hAnsi="Calibri"/>
          <w:sz w:val="28"/>
        </w:rPr>
        <w:t>County Donegal</w:t>
      </w:r>
      <w:r w:rsidRPr="00E55244">
        <w:rPr>
          <w:rFonts w:ascii="Calibri" w:hAnsi="Calibri"/>
          <w:sz w:val="28"/>
        </w:rPr>
        <w:tab/>
      </w:r>
      <w:r w:rsidR="002F4BD3">
        <w:rPr>
          <w:rFonts w:ascii="Calibri" w:hAnsi="Calibri"/>
          <w:sz w:val="28"/>
        </w:rPr>
        <w:tab/>
      </w:r>
      <w:r w:rsidRPr="00E55244">
        <w:rPr>
          <w:rFonts w:ascii="Calibri" w:hAnsi="Calibri"/>
          <w:sz w:val="28"/>
        </w:rPr>
        <w:t xml:space="preserve">The River Walk </w:t>
      </w:r>
      <w:proofErr w:type="spellStart"/>
      <w:r w:rsidRPr="00E55244">
        <w:rPr>
          <w:rFonts w:ascii="Calibri" w:hAnsi="Calibri"/>
          <w:sz w:val="28"/>
        </w:rPr>
        <w:t>Dungloe</w:t>
      </w:r>
      <w:proofErr w:type="spellEnd"/>
      <w:r w:rsidRPr="00E55244">
        <w:rPr>
          <w:rFonts w:ascii="Calibri" w:hAnsi="Calibri"/>
          <w:sz w:val="28"/>
        </w:rPr>
        <w:tab/>
      </w:r>
    </w:p>
    <w:p w14:paraId="5ACC6284" w14:textId="77777777" w:rsidR="00E55244" w:rsidRPr="00E55244" w:rsidRDefault="00E55244" w:rsidP="00A477C2">
      <w:pPr>
        <w:pStyle w:val="ListParagraph"/>
        <w:spacing w:afterLines="50" w:after="120"/>
        <w:rPr>
          <w:rFonts w:ascii="Calibri" w:hAnsi="Calibri"/>
          <w:sz w:val="28"/>
        </w:rPr>
      </w:pPr>
    </w:p>
    <w:p w14:paraId="79D08A4D" w14:textId="4A81E5DC" w:rsidR="00140C38" w:rsidRPr="00140C38" w:rsidRDefault="00E55244" w:rsidP="00140C38">
      <w:pPr>
        <w:pStyle w:val="ListParagraph"/>
        <w:numPr>
          <w:ilvl w:val="0"/>
          <w:numId w:val="4"/>
        </w:numPr>
        <w:spacing w:afterLines="50" w:after="120"/>
        <w:rPr>
          <w:rFonts w:ascii="Calibri" w:hAnsi="Calibri"/>
          <w:sz w:val="28"/>
        </w:rPr>
      </w:pPr>
      <w:r w:rsidRPr="00E55244">
        <w:rPr>
          <w:rFonts w:ascii="Calibri" w:hAnsi="Calibri"/>
          <w:sz w:val="28"/>
        </w:rPr>
        <w:t>Fingal</w:t>
      </w:r>
      <w:r w:rsidR="005A143B">
        <w:rPr>
          <w:rFonts w:ascii="Calibri" w:hAnsi="Calibri"/>
          <w:sz w:val="28"/>
        </w:rPr>
        <w:t xml:space="preserve"> (North </w:t>
      </w:r>
      <w:r w:rsidR="00592F12">
        <w:rPr>
          <w:rFonts w:ascii="Calibri" w:hAnsi="Calibri"/>
          <w:sz w:val="28"/>
        </w:rPr>
        <w:t xml:space="preserve">County </w:t>
      </w:r>
      <w:r w:rsidR="005A143B">
        <w:rPr>
          <w:rFonts w:ascii="Calibri" w:hAnsi="Calibri"/>
          <w:sz w:val="28"/>
        </w:rPr>
        <w:t>Dublin)</w:t>
      </w:r>
      <w:r w:rsidRPr="00E55244">
        <w:rPr>
          <w:rFonts w:ascii="Calibri" w:hAnsi="Calibri"/>
          <w:sz w:val="28"/>
        </w:rPr>
        <w:tab/>
        <w:t>The Rock Garden</w:t>
      </w:r>
      <w:r w:rsidRPr="00E55244">
        <w:rPr>
          <w:rFonts w:ascii="Calibri" w:hAnsi="Calibri"/>
          <w:sz w:val="28"/>
        </w:rPr>
        <w:tab/>
      </w:r>
    </w:p>
    <w:p w14:paraId="14C4191A" w14:textId="31F40D3B" w:rsidR="00140C38" w:rsidRDefault="00140C38" w:rsidP="00A477C2">
      <w:pPr>
        <w:pStyle w:val="ListParagraph"/>
        <w:numPr>
          <w:ilvl w:val="0"/>
          <w:numId w:val="4"/>
        </w:numPr>
        <w:spacing w:afterLines="50" w:after="120"/>
        <w:rPr>
          <w:rFonts w:ascii="Calibri" w:hAnsi="Calibri"/>
          <w:sz w:val="28"/>
        </w:rPr>
      </w:pPr>
      <w:r w:rsidRPr="00E55244">
        <w:rPr>
          <w:rFonts w:ascii="Calibri" w:hAnsi="Calibri"/>
          <w:sz w:val="28"/>
        </w:rPr>
        <w:t>Fingal</w:t>
      </w:r>
      <w:r>
        <w:rPr>
          <w:rFonts w:ascii="Calibri" w:hAnsi="Calibri"/>
          <w:sz w:val="28"/>
        </w:rPr>
        <w:t xml:space="preserve"> (North Coun</w:t>
      </w:r>
      <w:r w:rsidR="005C42DC">
        <w:rPr>
          <w:rFonts w:ascii="Calibri" w:hAnsi="Calibri"/>
          <w:sz w:val="28"/>
        </w:rPr>
        <w:t>t</w:t>
      </w:r>
      <w:r>
        <w:rPr>
          <w:rFonts w:ascii="Calibri" w:hAnsi="Calibri"/>
          <w:sz w:val="28"/>
        </w:rPr>
        <w:t>y Dublin)</w:t>
      </w:r>
      <w:r>
        <w:rPr>
          <w:rFonts w:ascii="Calibri" w:hAnsi="Calibri"/>
          <w:sz w:val="28"/>
        </w:rPr>
        <w:tab/>
      </w:r>
      <w:proofErr w:type="spellStart"/>
      <w:r w:rsidRPr="00140C38">
        <w:rPr>
          <w:rFonts w:ascii="Calibri" w:hAnsi="Calibri"/>
          <w:sz w:val="28"/>
        </w:rPr>
        <w:t>Santry</w:t>
      </w:r>
      <w:proofErr w:type="spellEnd"/>
      <w:r w:rsidRPr="00140C38">
        <w:rPr>
          <w:rFonts w:ascii="Calibri" w:hAnsi="Calibri"/>
          <w:sz w:val="28"/>
        </w:rPr>
        <w:t xml:space="preserve"> Community Garden</w:t>
      </w:r>
    </w:p>
    <w:p w14:paraId="630F17F9" w14:textId="77777777" w:rsidR="003A0B76" w:rsidRPr="005C42DC" w:rsidRDefault="003A0B76" w:rsidP="005C42DC">
      <w:pPr>
        <w:rPr>
          <w:rFonts w:ascii="Calibri" w:hAnsi="Calibri"/>
          <w:sz w:val="28"/>
        </w:rPr>
      </w:pPr>
    </w:p>
    <w:p w14:paraId="55276308" w14:textId="05840274" w:rsidR="003A0B76" w:rsidRDefault="003A0B76" w:rsidP="00E55244">
      <w:pPr>
        <w:pStyle w:val="ListParagraph"/>
        <w:numPr>
          <w:ilvl w:val="0"/>
          <w:numId w:val="4"/>
        </w:numPr>
        <w:spacing w:afterLines="50" w:after="120"/>
        <w:rPr>
          <w:rFonts w:ascii="Calibri" w:hAnsi="Calibri"/>
          <w:sz w:val="28"/>
        </w:rPr>
      </w:pPr>
      <w:r w:rsidRPr="00E55244">
        <w:rPr>
          <w:rFonts w:ascii="Calibri" w:hAnsi="Calibri"/>
          <w:sz w:val="28"/>
        </w:rPr>
        <w:t>County Kildare</w:t>
      </w:r>
      <w:r w:rsidRPr="003A0B76">
        <w:rPr>
          <w:rFonts w:ascii="Calibri" w:hAnsi="Calibri"/>
          <w:sz w:val="28"/>
        </w:rPr>
        <w:t xml:space="preserve"> </w:t>
      </w:r>
      <w:r w:rsidR="005C42DC">
        <w:rPr>
          <w:rFonts w:ascii="Calibri" w:hAnsi="Calibri"/>
          <w:sz w:val="28"/>
        </w:rPr>
        <w:tab/>
      </w:r>
      <w:r w:rsidR="005C42DC">
        <w:rPr>
          <w:rFonts w:ascii="Calibri" w:hAnsi="Calibri"/>
          <w:sz w:val="28"/>
        </w:rPr>
        <w:tab/>
      </w:r>
      <w:r w:rsidRPr="003A0B76">
        <w:rPr>
          <w:rFonts w:ascii="Calibri" w:hAnsi="Calibri"/>
          <w:sz w:val="28"/>
        </w:rPr>
        <w:t>Community Sensory Garden Maynooth</w:t>
      </w:r>
    </w:p>
    <w:p w14:paraId="7885BDEB" w14:textId="5C7BD417" w:rsidR="005C42DC" w:rsidRPr="005C42DC" w:rsidRDefault="005C42DC" w:rsidP="005C42DC">
      <w:pPr>
        <w:pStyle w:val="ListParagraph"/>
        <w:numPr>
          <w:ilvl w:val="0"/>
          <w:numId w:val="4"/>
        </w:numPr>
        <w:spacing w:afterLines="50" w:after="120"/>
        <w:rPr>
          <w:rFonts w:ascii="Calibri" w:hAnsi="Calibri"/>
          <w:sz w:val="28"/>
        </w:rPr>
      </w:pPr>
      <w:r w:rsidRPr="00E55244">
        <w:rPr>
          <w:rFonts w:ascii="Calibri" w:hAnsi="Calibri"/>
          <w:sz w:val="28"/>
        </w:rPr>
        <w:t>County Kildare</w:t>
      </w:r>
      <w:r w:rsidRPr="00E55244">
        <w:rPr>
          <w:rFonts w:ascii="Calibri" w:hAnsi="Calibri"/>
          <w:sz w:val="28"/>
        </w:rPr>
        <w:tab/>
      </w:r>
      <w:r>
        <w:rPr>
          <w:rFonts w:ascii="Calibri" w:hAnsi="Calibri"/>
          <w:sz w:val="28"/>
        </w:rPr>
        <w:tab/>
      </w:r>
      <w:r w:rsidRPr="00E55244">
        <w:rPr>
          <w:rFonts w:ascii="Calibri" w:hAnsi="Calibri"/>
          <w:sz w:val="28"/>
        </w:rPr>
        <w:t>Zero Waste Community Garden</w:t>
      </w:r>
      <w:r w:rsidRPr="00E55244">
        <w:rPr>
          <w:rFonts w:ascii="Calibri" w:hAnsi="Calibri"/>
          <w:sz w:val="28"/>
        </w:rPr>
        <w:tab/>
      </w:r>
    </w:p>
    <w:p w14:paraId="2CAC2F29" w14:textId="77777777" w:rsidR="0004307A" w:rsidRPr="0004307A" w:rsidRDefault="0004307A" w:rsidP="0004307A">
      <w:pPr>
        <w:pStyle w:val="ListParagraph"/>
        <w:rPr>
          <w:rFonts w:ascii="Calibri" w:hAnsi="Calibri"/>
          <w:sz w:val="28"/>
        </w:rPr>
      </w:pPr>
    </w:p>
    <w:p w14:paraId="182709B5" w14:textId="7B87E53B" w:rsidR="0004307A" w:rsidRDefault="0004307A" w:rsidP="00E55244">
      <w:pPr>
        <w:pStyle w:val="ListParagraph"/>
        <w:numPr>
          <w:ilvl w:val="0"/>
          <w:numId w:val="4"/>
        </w:numPr>
        <w:spacing w:afterLines="50" w:after="120"/>
        <w:rPr>
          <w:rFonts w:ascii="Calibri" w:hAnsi="Calibri"/>
          <w:sz w:val="28"/>
        </w:rPr>
      </w:pPr>
      <w:r w:rsidRPr="0004307A">
        <w:rPr>
          <w:rFonts w:ascii="Calibri" w:hAnsi="Calibri"/>
          <w:sz w:val="28"/>
        </w:rPr>
        <w:t>County Kilkenny</w:t>
      </w:r>
      <w:r w:rsidR="00F10D0B">
        <w:rPr>
          <w:rFonts w:ascii="Calibri" w:hAnsi="Calibri"/>
          <w:sz w:val="28"/>
        </w:rPr>
        <w:tab/>
      </w:r>
      <w:r w:rsidR="00F10D0B">
        <w:rPr>
          <w:rFonts w:ascii="Calibri" w:hAnsi="Calibri"/>
          <w:sz w:val="28"/>
        </w:rPr>
        <w:tab/>
      </w:r>
      <w:r w:rsidR="00F10D0B" w:rsidRPr="00F10D0B">
        <w:rPr>
          <w:rFonts w:ascii="Calibri" w:hAnsi="Calibri"/>
          <w:sz w:val="28"/>
        </w:rPr>
        <w:t>Thomastown Food Garden</w:t>
      </w:r>
    </w:p>
    <w:p w14:paraId="5E6635C7" w14:textId="77777777" w:rsidR="003A4D90" w:rsidRPr="003A4D90" w:rsidRDefault="003A4D90" w:rsidP="003A4D90">
      <w:pPr>
        <w:pStyle w:val="ListParagraph"/>
        <w:rPr>
          <w:rFonts w:ascii="Calibri" w:hAnsi="Calibri"/>
          <w:sz w:val="28"/>
        </w:rPr>
      </w:pPr>
    </w:p>
    <w:p w14:paraId="22923775" w14:textId="60E9F232" w:rsidR="003A4D90" w:rsidRDefault="003A4D90" w:rsidP="00E55244">
      <w:pPr>
        <w:pStyle w:val="ListParagraph"/>
        <w:numPr>
          <w:ilvl w:val="0"/>
          <w:numId w:val="4"/>
        </w:numPr>
        <w:spacing w:afterLines="50" w:after="120"/>
        <w:rPr>
          <w:rFonts w:ascii="Calibri" w:hAnsi="Calibri"/>
          <w:sz w:val="28"/>
        </w:rPr>
      </w:pPr>
      <w:r w:rsidRPr="003A4D90">
        <w:rPr>
          <w:rFonts w:ascii="Calibri" w:hAnsi="Calibri"/>
          <w:sz w:val="28"/>
        </w:rPr>
        <w:t>County Louth</w:t>
      </w:r>
      <w:r>
        <w:rPr>
          <w:rFonts w:ascii="Calibri" w:hAnsi="Calibri"/>
          <w:sz w:val="28"/>
        </w:rPr>
        <w:tab/>
      </w:r>
      <w:r>
        <w:rPr>
          <w:rFonts w:ascii="Calibri" w:hAnsi="Calibri"/>
          <w:sz w:val="28"/>
        </w:rPr>
        <w:tab/>
      </w:r>
      <w:r w:rsidR="003A0B76" w:rsidRPr="003A0B76">
        <w:rPr>
          <w:rFonts w:ascii="Calibri" w:hAnsi="Calibri"/>
          <w:sz w:val="28"/>
        </w:rPr>
        <w:t>Dromiskin Heritage Park</w:t>
      </w:r>
    </w:p>
    <w:p w14:paraId="6BB3A657" w14:textId="77777777" w:rsidR="002022DA" w:rsidRPr="002022DA" w:rsidRDefault="002022DA" w:rsidP="002022DA">
      <w:pPr>
        <w:pStyle w:val="ListParagraph"/>
        <w:rPr>
          <w:rFonts w:ascii="Calibri" w:hAnsi="Calibri"/>
          <w:sz w:val="28"/>
        </w:rPr>
      </w:pPr>
    </w:p>
    <w:p w14:paraId="5AAAB05C" w14:textId="1C89A75A" w:rsidR="00E55244" w:rsidRPr="00907BA9" w:rsidRDefault="002022DA" w:rsidP="00907BA9">
      <w:pPr>
        <w:pStyle w:val="ListParagraph"/>
        <w:numPr>
          <w:ilvl w:val="0"/>
          <w:numId w:val="4"/>
        </w:numPr>
        <w:spacing w:afterLines="50" w:after="120"/>
        <w:rPr>
          <w:rFonts w:ascii="Calibri" w:hAnsi="Calibri"/>
          <w:sz w:val="28"/>
        </w:rPr>
      </w:pPr>
      <w:r w:rsidRPr="00E55244">
        <w:rPr>
          <w:rFonts w:ascii="Calibri" w:hAnsi="Calibri"/>
          <w:sz w:val="28"/>
        </w:rPr>
        <w:t>County Mayo</w:t>
      </w:r>
      <w:r w:rsidRPr="002022DA">
        <w:rPr>
          <w:rFonts w:ascii="Calibri" w:hAnsi="Calibri"/>
          <w:sz w:val="28"/>
        </w:rPr>
        <w:t xml:space="preserve"> </w:t>
      </w:r>
      <w:r>
        <w:rPr>
          <w:rFonts w:ascii="Calibri" w:hAnsi="Calibri"/>
          <w:sz w:val="28"/>
        </w:rPr>
        <w:tab/>
      </w:r>
      <w:r>
        <w:rPr>
          <w:rFonts w:ascii="Calibri" w:hAnsi="Calibri"/>
          <w:sz w:val="28"/>
        </w:rPr>
        <w:tab/>
      </w:r>
      <w:proofErr w:type="spellStart"/>
      <w:r w:rsidRPr="002022DA">
        <w:rPr>
          <w:rFonts w:ascii="Calibri" w:hAnsi="Calibri"/>
          <w:sz w:val="28"/>
        </w:rPr>
        <w:t>Balla</w:t>
      </w:r>
      <w:proofErr w:type="spellEnd"/>
      <w:r w:rsidRPr="002022DA">
        <w:rPr>
          <w:rFonts w:ascii="Calibri" w:hAnsi="Calibri"/>
          <w:sz w:val="28"/>
        </w:rPr>
        <w:t xml:space="preserve"> Woodlands and Parks</w:t>
      </w:r>
    </w:p>
    <w:p w14:paraId="613C9941" w14:textId="2F51D680"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Mayo</w:t>
      </w:r>
      <w:r w:rsidRPr="00E55244">
        <w:rPr>
          <w:rFonts w:ascii="Calibri" w:hAnsi="Calibri"/>
          <w:sz w:val="28"/>
        </w:rPr>
        <w:tab/>
      </w:r>
      <w:r w:rsidR="002F4BD3">
        <w:rPr>
          <w:rFonts w:ascii="Calibri" w:hAnsi="Calibri"/>
          <w:sz w:val="28"/>
        </w:rPr>
        <w:tab/>
      </w:r>
      <w:r w:rsidRPr="00E55244">
        <w:rPr>
          <w:rFonts w:ascii="Calibri" w:hAnsi="Calibri"/>
          <w:sz w:val="28"/>
        </w:rPr>
        <w:t>Ballina Karen Community Garden</w:t>
      </w:r>
      <w:r w:rsidRPr="00E55244">
        <w:rPr>
          <w:rFonts w:ascii="Calibri" w:hAnsi="Calibri"/>
          <w:sz w:val="28"/>
        </w:rPr>
        <w:tab/>
      </w:r>
    </w:p>
    <w:p w14:paraId="6CD038AA" w14:textId="719EAFDC"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 xml:space="preserve">County Mayo </w:t>
      </w:r>
      <w:r w:rsidRPr="00E55244">
        <w:rPr>
          <w:rFonts w:ascii="Calibri" w:hAnsi="Calibri"/>
          <w:sz w:val="28"/>
        </w:rPr>
        <w:tab/>
      </w:r>
      <w:r w:rsidR="002F4BD3">
        <w:rPr>
          <w:rFonts w:ascii="Calibri" w:hAnsi="Calibri"/>
          <w:sz w:val="28"/>
        </w:rPr>
        <w:tab/>
      </w:r>
      <w:r w:rsidRPr="00E55244">
        <w:rPr>
          <w:rFonts w:ascii="Calibri" w:hAnsi="Calibri"/>
          <w:sz w:val="28"/>
        </w:rPr>
        <w:t xml:space="preserve">Ballyhaunis Community Garden </w:t>
      </w:r>
      <w:r w:rsidRPr="00E55244">
        <w:rPr>
          <w:rFonts w:ascii="Calibri" w:hAnsi="Calibri"/>
          <w:sz w:val="28"/>
        </w:rPr>
        <w:tab/>
      </w:r>
    </w:p>
    <w:p w14:paraId="0B1ABABC" w14:textId="6FCD7013"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Mayo</w:t>
      </w:r>
      <w:r w:rsidRPr="00E55244">
        <w:rPr>
          <w:rFonts w:ascii="Calibri" w:hAnsi="Calibri"/>
          <w:sz w:val="28"/>
        </w:rPr>
        <w:tab/>
      </w:r>
      <w:r w:rsidR="002F4BD3">
        <w:rPr>
          <w:rFonts w:ascii="Calibri" w:hAnsi="Calibri"/>
          <w:sz w:val="28"/>
        </w:rPr>
        <w:tab/>
      </w:r>
      <w:proofErr w:type="spellStart"/>
      <w:r w:rsidRPr="00E55244">
        <w:rPr>
          <w:rFonts w:ascii="Calibri" w:hAnsi="Calibri"/>
          <w:sz w:val="28"/>
        </w:rPr>
        <w:t>Kilmaine</w:t>
      </w:r>
      <w:proofErr w:type="spellEnd"/>
      <w:r w:rsidRPr="00E55244">
        <w:rPr>
          <w:rFonts w:ascii="Calibri" w:hAnsi="Calibri"/>
          <w:sz w:val="28"/>
        </w:rPr>
        <w:t xml:space="preserve"> Community Garden</w:t>
      </w:r>
      <w:r w:rsidRPr="00E55244">
        <w:rPr>
          <w:rFonts w:ascii="Calibri" w:hAnsi="Calibri"/>
          <w:sz w:val="28"/>
        </w:rPr>
        <w:tab/>
      </w:r>
    </w:p>
    <w:p w14:paraId="1B7A8435" w14:textId="77777777" w:rsidR="00E55244" w:rsidRPr="00E55244" w:rsidRDefault="00E55244" w:rsidP="00321016">
      <w:pPr>
        <w:pStyle w:val="ListParagraph"/>
        <w:spacing w:afterLines="50" w:after="120"/>
        <w:rPr>
          <w:rFonts w:ascii="Calibri" w:hAnsi="Calibri"/>
          <w:sz w:val="28"/>
        </w:rPr>
      </w:pPr>
    </w:p>
    <w:p w14:paraId="60B05B78" w14:textId="77777777" w:rsidR="00012792"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Meath</w:t>
      </w:r>
      <w:r w:rsidRPr="00E55244">
        <w:rPr>
          <w:rFonts w:ascii="Calibri" w:hAnsi="Calibri"/>
          <w:sz w:val="28"/>
        </w:rPr>
        <w:tab/>
      </w:r>
      <w:r w:rsidR="002F4BD3">
        <w:rPr>
          <w:rFonts w:ascii="Calibri" w:hAnsi="Calibri"/>
          <w:sz w:val="28"/>
        </w:rPr>
        <w:tab/>
      </w:r>
      <w:r w:rsidRPr="00E55244">
        <w:rPr>
          <w:rFonts w:ascii="Calibri" w:hAnsi="Calibri"/>
          <w:sz w:val="28"/>
        </w:rPr>
        <w:t>Julianstown Community Garden</w:t>
      </w:r>
    </w:p>
    <w:p w14:paraId="68B1E481" w14:textId="77777777" w:rsidR="00012792" w:rsidRPr="00012792" w:rsidRDefault="00012792" w:rsidP="00012792">
      <w:pPr>
        <w:pStyle w:val="ListParagraph"/>
        <w:rPr>
          <w:rFonts w:ascii="Calibri" w:hAnsi="Calibri"/>
          <w:sz w:val="28"/>
        </w:rPr>
      </w:pPr>
    </w:p>
    <w:p w14:paraId="41FB3659" w14:textId="4F594069" w:rsidR="00E55244" w:rsidRPr="00012792" w:rsidRDefault="00012792" w:rsidP="00012792">
      <w:pPr>
        <w:pStyle w:val="ListParagraph"/>
        <w:numPr>
          <w:ilvl w:val="0"/>
          <w:numId w:val="4"/>
        </w:numPr>
        <w:spacing w:afterLines="50" w:after="120"/>
        <w:rPr>
          <w:rFonts w:ascii="Calibri" w:hAnsi="Calibri"/>
          <w:sz w:val="28"/>
        </w:rPr>
      </w:pPr>
      <w:r w:rsidRPr="00E55244">
        <w:rPr>
          <w:rFonts w:ascii="Calibri" w:hAnsi="Calibri"/>
          <w:sz w:val="28"/>
        </w:rPr>
        <w:t>County Galway</w:t>
      </w:r>
      <w:r w:rsidRPr="00E55244">
        <w:rPr>
          <w:rFonts w:ascii="Calibri" w:hAnsi="Calibri"/>
          <w:sz w:val="28"/>
        </w:rPr>
        <w:tab/>
      </w:r>
      <w:r>
        <w:rPr>
          <w:rFonts w:ascii="Calibri" w:hAnsi="Calibri"/>
          <w:sz w:val="28"/>
        </w:rPr>
        <w:tab/>
      </w:r>
      <w:r w:rsidRPr="00E55244">
        <w:rPr>
          <w:rFonts w:ascii="Calibri" w:hAnsi="Calibri"/>
          <w:sz w:val="28"/>
        </w:rPr>
        <w:t>Ballyglunin Railway Restoration Proje</w:t>
      </w:r>
      <w:r>
        <w:rPr>
          <w:rFonts w:ascii="Calibri" w:hAnsi="Calibri"/>
          <w:sz w:val="28"/>
        </w:rPr>
        <w:t>ct</w:t>
      </w:r>
    </w:p>
    <w:p w14:paraId="5D60D01E" w14:textId="4987D649"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Galway</w:t>
      </w:r>
      <w:r w:rsidRPr="00E55244">
        <w:rPr>
          <w:rFonts w:ascii="Calibri" w:hAnsi="Calibri"/>
          <w:sz w:val="28"/>
        </w:rPr>
        <w:tab/>
      </w:r>
      <w:r w:rsidR="002F4BD3">
        <w:rPr>
          <w:rFonts w:ascii="Calibri" w:hAnsi="Calibri"/>
          <w:sz w:val="28"/>
        </w:rPr>
        <w:tab/>
      </w:r>
      <w:proofErr w:type="spellStart"/>
      <w:r w:rsidRPr="00E55244">
        <w:rPr>
          <w:rFonts w:ascii="Calibri" w:hAnsi="Calibri"/>
          <w:sz w:val="28"/>
        </w:rPr>
        <w:t>Headford</w:t>
      </w:r>
      <w:proofErr w:type="spellEnd"/>
      <w:r w:rsidRPr="00E55244">
        <w:rPr>
          <w:rFonts w:ascii="Calibri" w:hAnsi="Calibri"/>
          <w:sz w:val="28"/>
        </w:rPr>
        <w:t xml:space="preserve"> Community Garden</w:t>
      </w:r>
      <w:r w:rsidRPr="00E55244">
        <w:rPr>
          <w:rFonts w:ascii="Calibri" w:hAnsi="Calibri"/>
          <w:sz w:val="28"/>
        </w:rPr>
        <w:tab/>
      </w:r>
    </w:p>
    <w:p w14:paraId="661CFC4B" w14:textId="7B348DAD" w:rsidR="00E55244" w:rsidRP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Galway</w:t>
      </w:r>
      <w:r w:rsidRPr="00E55244">
        <w:rPr>
          <w:rFonts w:ascii="Calibri" w:hAnsi="Calibri"/>
          <w:sz w:val="28"/>
        </w:rPr>
        <w:tab/>
      </w:r>
      <w:r w:rsidR="002F4BD3">
        <w:rPr>
          <w:rFonts w:ascii="Calibri" w:hAnsi="Calibri"/>
          <w:sz w:val="28"/>
        </w:rPr>
        <w:tab/>
      </w:r>
      <w:proofErr w:type="spellStart"/>
      <w:r w:rsidRPr="00E55244">
        <w:rPr>
          <w:rFonts w:ascii="Calibri" w:hAnsi="Calibri"/>
          <w:sz w:val="28"/>
        </w:rPr>
        <w:t>Headford</w:t>
      </w:r>
      <w:proofErr w:type="spellEnd"/>
      <w:r w:rsidRPr="00E55244">
        <w:rPr>
          <w:rFonts w:ascii="Calibri" w:hAnsi="Calibri"/>
          <w:sz w:val="28"/>
        </w:rPr>
        <w:t xml:space="preserve"> Community Orchard</w:t>
      </w:r>
      <w:r w:rsidRPr="00E55244">
        <w:rPr>
          <w:rFonts w:ascii="Calibri" w:hAnsi="Calibri"/>
          <w:sz w:val="28"/>
        </w:rPr>
        <w:tab/>
      </w:r>
    </w:p>
    <w:p w14:paraId="0FADFAD0" w14:textId="1F572E48" w:rsidR="00E55244" w:rsidRPr="00284515" w:rsidRDefault="00E55244" w:rsidP="00012792">
      <w:pPr>
        <w:pStyle w:val="ListParagraph"/>
        <w:spacing w:afterLines="50" w:after="120"/>
        <w:rPr>
          <w:rFonts w:ascii="Calibri" w:hAnsi="Calibri"/>
          <w:sz w:val="28"/>
        </w:rPr>
      </w:pPr>
      <w:r w:rsidRPr="00E55244">
        <w:rPr>
          <w:rFonts w:ascii="Calibri" w:hAnsi="Calibri"/>
          <w:sz w:val="28"/>
        </w:rPr>
        <w:tab/>
      </w:r>
    </w:p>
    <w:p w14:paraId="207BAABF" w14:textId="77777777" w:rsidR="00E55244" w:rsidRDefault="00E55244" w:rsidP="00E55244">
      <w:pPr>
        <w:pStyle w:val="ListParagraph"/>
        <w:numPr>
          <w:ilvl w:val="0"/>
          <w:numId w:val="4"/>
        </w:numPr>
        <w:spacing w:afterLines="50" w:after="120"/>
        <w:rPr>
          <w:rFonts w:ascii="Calibri" w:hAnsi="Calibri"/>
          <w:sz w:val="28"/>
        </w:rPr>
      </w:pPr>
      <w:r w:rsidRPr="00E55244">
        <w:rPr>
          <w:rFonts w:ascii="Calibri" w:hAnsi="Calibri"/>
          <w:sz w:val="28"/>
        </w:rPr>
        <w:t>County Roscommon</w:t>
      </w:r>
      <w:r w:rsidRPr="00E55244">
        <w:rPr>
          <w:rFonts w:ascii="Calibri" w:hAnsi="Calibri"/>
          <w:sz w:val="28"/>
        </w:rPr>
        <w:tab/>
        <w:t>Ballaghaderreen Community Garden</w:t>
      </w:r>
      <w:r w:rsidRPr="00E55244">
        <w:rPr>
          <w:rFonts w:ascii="Calibri" w:hAnsi="Calibri"/>
          <w:sz w:val="28"/>
        </w:rPr>
        <w:tab/>
      </w:r>
    </w:p>
    <w:p w14:paraId="6F3BA776" w14:textId="0541E08B" w:rsidR="00284515" w:rsidRPr="00284515" w:rsidRDefault="00284515" w:rsidP="00284515">
      <w:pPr>
        <w:pStyle w:val="ListParagraph"/>
        <w:numPr>
          <w:ilvl w:val="0"/>
          <w:numId w:val="4"/>
        </w:numPr>
        <w:spacing w:afterLines="50" w:after="120"/>
        <w:rPr>
          <w:rFonts w:ascii="Calibri" w:hAnsi="Calibri"/>
          <w:sz w:val="28"/>
        </w:rPr>
      </w:pPr>
      <w:r w:rsidRPr="00E55244">
        <w:rPr>
          <w:rFonts w:ascii="Calibri" w:hAnsi="Calibri"/>
          <w:sz w:val="28"/>
        </w:rPr>
        <w:t>County Roscommon</w:t>
      </w:r>
      <w:r w:rsidRPr="00E55244">
        <w:rPr>
          <w:rFonts w:ascii="Calibri" w:hAnsi="Calibri"/>
          <w:sz w:val="28"/>
        </w:rPr>
        <w:tab/>
      </w:r>
      <w:r w:rsidRPr="00D709AD">
        <w:rPr>
          <w:rFonts w:ascii="Calibri" w:hAnsi="Calibri"/>
          <w:sz w:val="28"/>
        </w:rPr>
        <w:t>Cloontuskert Community Orchard</w:t>
      </w:r>
    </w:p>
    <w:p w14:paraId="4A4EBDB1" w14:textId="30156700" w:rsidR="0051762B" w:rsidRDefault="00D709AD" w:rsidP="00741F65">
      <w:pPr>
        <w:pStyle w:val="ListParagraph"/>
        <w:numPr>
          <w:ilvl w:val="0"/>
          <w:numId w:val="4"/>
        </w:numPr>
        <w:spacing w:afterLines="50" w:after="120"/>
        <w:rPr>
          <w:rFonts w:ascii="Calibri" w:hAnsi="Calibri"/>
          <w:sz w:val="28"/>
        </w:rPr>
      </w:pPr>
      <w:r w:rsidRPr="00E55244">
        <w:rPr>
          <w:rFonts w:ascii="Calibri" w:hAnsi="Calibri"/>
          <w:sz w:val="28"/>
        </w:rPr>
        <w:t xml:space="preserve">County Roscommon </w:t>
      </w:r>
      <w:r>
        <w:rPr>
          <w:rFonts w:ascii="Calibri" w:hAnsi="Calibri"/>
          <w:sz w:val="28"/>
        </w:rPr>
        <w:tab/>
      </w:r>
      <w:proofErr w:type="spellStart"/>
      <w:r w:rsidRPr="00E55244">
        <w:rPr>
          <w:rFonts w:ascii="Calibri" w:hAnsi="Calibri"/>
          <w:sz w:val="28"/>
        </w:rPr>
        <w:t>Knockvicar</w:t>
      </w:r>
      <w:proofErr w:type="spellEnd"/>
      <w:r w:rsidRPr="00E55244">
        <w:rPr>
          <w:rFonts w:ascii="Calibri" w:hAnsi="Calibri"/>
          <w:sz w:val="28"/>
        </w:rPr>
        <w:t xml:space="preserve"> Organic Garden</w:t>
      </w:r>
      <w:r w:rsidR="00E55244" w:rsidRPr="00D16C1A">
        <w:rPr>
          <w:rFonts w:ascii="Calibri" w:hAnsi="Calibri"/>
          <w:sz w:val="28"/>
        </w:rPr>
        <w:tab/>
      </w:r>
    </w:p>
    <w:p w14:paraId="1141E6CB" w14:textId="77777777" w:rsidR="00A27C90" w:rsidRDefault="00A27C90" w:rsidP="00A27C90">
      <w:pPr>
        <w:spacing w:afterLines="50" w:after="120"/>
        <w:rPr>
          <w:rFonts w:ascii="Calibri" w:hAnsi="Calibri"/>
          <w:sz w:val="28"/>
        </w:rPr>
      </w:pPr>
    </w:p>
    <w:p w14:paraId="108B305A" w14:textId="77777777" w:rsidR="00A27C90" w:rsidRPr="00A27C90" w:rsidRDefault="00A27C90" w:rsidP="00A27C90">
      <w:pPr>
        <w:spacing w:afterLines="50" w:after="120"/>
        <w:rPr>
          <w:rFonts w:ascii="Calibri" w:hAnsi="Calibri"/>
          <w:sz w:val="28"/>
        </w:rPr>
      </w:pPr>
    </w:p>
    <w:p w14:paraId="0CC4285B" w14:textId="7D049CCE" w:rsidR="00066C81" w:rsidRPr="00A27C90" w:rsidRDefault="00BA0968" w:rsidP="00741F65">
      <w:pPr>
        <w:spacing w:afterLines="50" w:after="120"/>
        <w:rPr>
          <w:rFonts w:ascii="Calibri" w:hAnsi="Calibri"/>
          <w:sz w:val="28"/>
        </w:rPr>
      </w:pPr>
      <w:r>
        <w:rPr>
          <w:rFonts w:ascii="Calibri" w:hAnsi="Calibri"/>
          <w:noProof/>
          <w:sz w:val="28"/>
        </w:rPr>
        <w:lastRenderedPageBreak/>
        <w:drawing>
          <wp:inline distT="0" distB="0" distL="0" distR="0" wp14:anchorId="04463306" wp14:editId="13D67ED6">
            <wp:extent cx="1384300" cy="1384300"/>
            <wp:effectExtent l="0" t="0" r="6350" b="6350"/>
            <wp:docPr id="6" name="Picture 6" descr="A picture containing plate, table,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te, table, food, fru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619" cy="1384619"/>
                    </a:xfrm>
                    <a:prstGeom prst="rect">
                      <a:avLst/>
                    </a:prstGeom>
                  </pic:spPr>
                </pic:pic>
              </a:graphicData>
            </a:graphic>
          </wp:inline>
        </w:drawing>
      </w:r>
    </w:p>
    <w:p w14:paraId="24EEB0C3" w14:textId="07907F62" w:rsidR="00741F65" w:rsidRPr="00741F65" w:rsidRDefault="00741F65" w:rsidP="00741F65">
      <w:pPr>
        <w:spacing w:afterLines="50" w:after="120"/>
        <w:rPr>
          <w:rFonts w:ascii="Calibri" w:hAnsi="Calibri"/>
          <w:b/>
          <w:bCs/>
          <w:sz w:val="28"/>
        </w:rPr>
      </w:pPr>
      <w:r w:rsidRPr="00741F65">
        <w:rPr>
          <w:rFonts w:ascii="Calibri" w:hAnsi="Calibri"/>
          <w:b/>
          <w:bCs/>
          <w:sz w:val="28"/>
        </w:rPr>
        <w:t>20</w:t>
      </w:r>
      <w:r w:rsidR="00321C84">
        <w:rPr>
          <w:rFonts w:ascii="Calibri" w:hAnsi="Calibri"/>
          <w:b/>
          <w:bCs/>
          <w:sz w:val="28"/>
        </w:rPr>
        <w:t>2</w:t>
      </w:r>
      <w:r w:rsidR="00692974">
        <w:rPr>
          <w:rFonts w:ascii="Calibri" w:hAnsi="Calibri"/>
          <w:b/>
          <w:bCs/>
          <w:sz w:val="28"/>
        </w:rPr>
        <w:t>1</w:t>
      </w:r>
      <w:r w:rsidRPr="00741F65">
        <w:rPr>
          <w:rFonts w:ascii="Calibri" w:hAnsi="Calibri"/>
          <w:b/>
          <w:bCs/>
          <w:sz w:val="28"/>
        </w:rPr>
        <w:t xml:space="preserve"> Pollinator P</w:t>
      </w:r>
      <w:r w:rsidR="00A27C90">
        <w:rPr>
          <w:rFonts w:ascii="Calibri" w:hAnsi="Calibri"/>
          <w:b/>
          <w:bCs/>
          <w:sz w:val="28"/>
        </w:rPr>
        <w:t>lan</w:t>
      </w:r>
      <w:r w:rsidRPr="00741F65">
        <w:rPr>
          <w:rFonts w:ascii="Calibri" w:hAnsi="Calibri"/>
          <w:b/>
          <w:bCs/>
          <w:sz w:val="28"/>
        </w:rPr>
        <w:t xml:space="preserve"> Award:</w:t>
      </w:r>
    </w:p>
    <w:p w14:paraId="0C3E1C6D" w14:textId="77777777" w:rsidR="00AB0859" w:rsidRDefault="00741F65" w:rsidP="00741F65">
      <w:pPr>
        <w:spacing w:afterLines="50" w:after="120"/>
        <w:rPr>
          <w:rFonts w:ascii="Calibri" w:hAnsi="Calibri"/>
          <w:sz w:val="28"/>
        </w:rPr>
      </w:pPr>
      <w:r w:rsidRPr="00741F65">
        <w:rPr>
          <w:rFonts w:ascii="Calibri" w:hAnsi="Calibri"/>
          <w:sz w:val="28"/>
        </w:rPr>
        <w:t xml:space="preserve">OVERALL WINNER: </w:t>
      </w:r>
    </w:p>
    <w:p w14:paraId="36726A14" w14:textId="0A7BA21C" w:rsidR="00741F65" w:rsidRDefault="00066C81" w:rsidP="00741F65">
      <w:pPr>
        <w:spacing w:afterLines="50" w:after="120"/>
        <w:rPr>
          <w:rFonts w:ascii="Calibri" w:hAnsi="Calibri"/>
          <w:sz w:val="28"/>
        </w:rPr>
      </w:pPr>
      <w:proofErr w:type="spellStart"/>
      <w:r w:rsidRPr="00066C81">
        <w:rPr>
          <w:rFonts w:ascii="Calibri" w:hAnsi="Calibri"/>
          <w:sz w:val="28"/>
        </w:rPr>
        <w:t>Kilbarry</w:t>
      </w:r>
      <w:proofErr w:type="spellEnd"/>
      <w:r w:rsidRPr="00066C81">
        <w:rPr>
          <w:rFonts w:ascii="Calibri" w:hAnsi="Calibri"/>
          <w:sz w:val="28"/>
        </w:rPr>
        <w:t xml:space="preserve"> Nature Park</w:t>
      </w:r>
      <w:r w:rsidR="000D290E">
        <w:rPr>
          <w:rFonts w:ascii="Calibri" w:hAnsi="Calibri"/>
          <w:sz w:val="28"/>
        </w:rPr>
        <w:t>:</w:t>
      </w:r>
      <w:r w:rsidR="00AB0859" w:rsidRPr="00AB0859">
        <w:rPr>
          <w:rFonts w:ascii="Calibri" w:hAnsi="Calibri"/>
          <w:sz w:val="28"/>
        </w:rPr>
        <w:tab/>
      </w:r>
      <w:r w:rsidRPr="00066C81">
        <w:rPr>
          <w:rFonts w:ascii="Calibri" w:hAnsi="Calibri"/>
          <w:sz w:val="28"/>
        </w:rPr>
        <w:t>Waterford City and County Council</w:t>
      </w:r>
      <w:r w:rsidRPr="00066C81">
        <w:rPr>
          <w:rFonts w:ascii="Calibri" w:hAnsi="Calibri"/>
          <w:sz w:val="28"/>
        </w:rPr>
        <w:tab/>
      </w:r>
    </w:p>
    <w:p w14:paraId="255317C6" w14:textId="77777777" w:rsidR="00741F65" w:rsidRPr="00741F65" w:rsidRDefault="00741F65" w:rsidP="00741F65">
      <w:pPr>
        <w:spacing w:afterLines="50" w:after="120"/>
        <w:rPr>
          <w:rFonts w:ascii="Calibri" w:hAnsi="Calibri"/>
          <w:sz w:val="28"/>
        </w:rPr>
      </w:pPr>
    </w:p>
    <w:p w14:paraId="5E5C4706" w14:textId="77777777" w:rsidR="00741F65" w:rsidRPr="00741F65" w:rsidRDefault="00741F65" w:rsidP="00741F65">
      <w:pPr>
        <w:spacing w:afterLines="50" w:after="120"/>
        <w:rPr>
          <w:rFonts w:ascii="Calibri" w:hAnsi="Calibri"/>
          <w:b/>
          <w:bCs/>
          <w:sz w:val="28"/>
        </w:rPr>
      </w:pPr>
      <w:r w:rsidRPr="00741F65">
        <w:rPr>
          <w:rFonts w:ascii="Calibri" w:hAnsi="Calibri"/>
          <w:b/>
          <w:bCs/>
          <w:sz w:val="28"/>
        </w:rPr>
        <w:t>Category Winners:</w:t>
      </w:r>
    </w:p>
    <w:p w14:paraId="4BB241D3" w14:textId="6760C04D" w:rsidR="00D206DA" w:rsidRPr="00066642" w:rsidRDefault="00D206DA" w:rsidP="00D206DA">
      <w:pPr>
        <w:spacing w:afterLines="50" w:after="120"/>
        <w:rPr>
          <w:rFonts w:ascii="Calibri" w:hAnsi="Calibri"/>
          <w:b/>
          <w:bCs/>
          <w:sz w:val="28"/>
        </w:rPr>
      </w:pPr>
      <w:r w:rsidRPr="00066642">
        <w:rPr>
          <w:rFonts w:ascii="Calibri" w:hAnsi="Calibri"/>
          <w:b/>
          <w:bCs/>
          <w:sz w:val="28"/>
        </w:rPr>
        <w:t xml:space="preserve">• Country Park: </w:t>
      </w:r>
    </w:p>
    <w:p w14:paraId="40AB71F7" w14:textId="56CF20A2" w:rsidR="00141093" w:rsidRPr="00141093" w:rsidRDefault="00141093" w:rsidP="00141093">
      <w:pPr>
        <w:spacing w:afterLines="50" w:after="120"/>
        <w:rPr>
          <w:rFonts w:ascii="Calibri" w:hAnsi="Calibri"/>
          <w:sz w:val="28"/>
        </w:rPr>
      </w:pPr>
      <w:r w:rsidRPr="00141093">
        <w:rPr>
          <w:rFonts w:ascii="Calibri" w:hAnsi="Calibri"/>
          <w:sz w:val="28"/>
        </w:rPr>
        <w:t>National Parks and Wildlife Service</w:t>
      </w:r>
      <w:r w:rsidR="000422A2">
        <w:rPr>
          <w:rFonts w:ascii="Calibri" w:hAnsi="Calibri"/>
          <w:sz w:val="28"/>
        </w:rPr>
        <w:t>:</w:t>
      </w:r>
      <w:r w:rsidRPr="00141093">
        <w:rPr>
          <w:rFonts w:ascii="Calibri" w:hAnsi="Calibri"/>
          <w:sz w:val="28"/>
        </w:rPr>
        <w:tab/>
      </w:r>
      <w:r w:rsidRPr="00141093">
        <w:rPr>
          <w:rFonts w:ascii="Calibri" w:hAnsi="Calibri"/>
          <w:sz w:val="28"/>
        </w:rPr>
        <w:tab/>
        <w:t xml:space="preserve">Ballycroy Visitor Centre – </w:t>
      </w:r>
    </w:p>
    <w:p w14:paraId="7A5170D6" w14:textId="0C3FFA9C" w:rsidR="00B85C9F" w:rsidRPr="00D206DA" w:rsidRDefault="00141093" w:rsidP="000422A2">
      <w:pPr>
        <w:spacing w:afterLines="50" w:after="120"/>
        <w:ind w:left="4320" w:firstLine="720"/>
        <w:rPr>
          <w:rFonts w:ascii="Calibri" w:hAnsi="Calibri"/>
          <w:sz w:val="28"/>
        </w:rPr>
      </w:pPr>
      <w:r w:rsidRPr="00141093">
        <w:rPr>
          <w:rFonts w:ascii="Calibri" w:hAnsi="Calibri"/>
          <w:sz w:val="28"/>
        </w:rPr>
        <w:t xml:space="preserve">Wild </w:t>
      </w:r>
      <w:proofErr w:type="spellStart"/>
      <w:r w:rsidRPr="00141093">
        <w:rPr>
          <w:rFonts w:ascii="Calibri" w:hAnsi="Calibri"/>
          <w:sz w:val="28"/>
        </w:rPr>
        <w:t>Nephin</w:t>
      </w:r>
      <w:proofErr w:type="spellEnd"/>
      <w:r w:rsidRPr="00141093">
        <w:rPr>
          <w:rFonts w:ascii="Calibri" w:hAnsi="Calibri"/>
          <w:sz w:val="28"/>
        </w:rPr>
        <w:t xml:space="preserve"> National Park</w:t>
      </w:r>
    </w:p>
    <w:p w14:paraId="3B4C9306" w14:textId="77777777" w:rsidR="00D206DA" w:rsidRPr="00066642" w:rsidRDefault="00D206DA" w:rsidP="00D206DA">
      <w:pPr>
        <w:spacing w:afterLines="50" w:after="120"/>
        <w:rPr>
          <w:rFonts w:ascii="Calibri" w:hAnsi="Calibri"/>
          <w:b/>
          <w:bCs/>
          <w:sz w:val="28"/>
        </w:rPr>
      </w:pPr>
      <w:r w:rsidRPr="00066642">
        <w:rPr>
          <w:rFonts w:ascii="Calibri" w:hAnsi="Calibri"/>
          <w:b/>
          <w:bCs/>
          <w:sz w:val="28"/>
        </w:rPr>
        <w:t xml:space="preserve">• Town Park: </w:t>
      </w:r>
    </w:p>
    <w:p w14:paraId="2380AC50" w14:textId="1F9B2425" w:rsidR="000422A2" w:rsidRDefault="000422A2" w:rsidP="000422A2">
      <w:pPr>
        <w:spacing w:afterLines="50" w:after="120"/>
        <w:rPr>
          <w:rFonts w:ascii="Calibri" w:hAnsi="Calibri"/>
          <w:sz w:val="28"/>
        </w:rPr>
      </w:pPr>
      <w:proofErr w:type="spellStart"/>
      <w:r w:rsidRPr="00066C81">
        <w:rPr>
          <w:rFonts w:ascii="Calibri" w:hAnsi="Calibri"/>
          <w:sz w:val="28"/>
        </w:rPr>
        <w:t>Kilbarry</w:t>
      </w:r>
      <w:proofErr w:type="spellEnd"/>
      <w:r w:rsidRPr="00066C81">
        <w:rPr>
          <w:rFonts w:ascii="Calibri" w:hAnsi="Calibri"/>
          <w:sz w:val="28"/>
        </w:rPr>
        <w:t xml:space="preserve"> Nature Park</w:t>
      </w:r>
      <w:r>
        <w:rPr>
          <w:rFonts w:ascii="Calibri" w:hAnsi="Calibri"/>
          <w:sz w:val="28"/>
        </w:rPr>
        <w:t>:</w:t>
      </w:r>
      <w:r w:rsidRPr="00AB0859">
        <w:rPr>
          <w:rFonts w:ascii="Calibri" w:hAnsi="Calibri"/>
          <w:sz w:val="28"/>
        </w:rPr>
        <w:tab/>
      </w:r>
      <w:r w:rsidR="00FE3360">
        <w:rPr>
          <w:rFonts w:ascii="Calibri" w:hAnsi="Calibri"/>
          <w:sz w:val="28"/>
        </w:rPr>
        <w:tab/>
      </w:r>
      <w:r w:rsidRPr="00066C81">
        <w:rPr>
          <w:rFonts w:ascii="Calibri" w:hAnsi="Calibri"/>
          <w:sz w:val="28"/>
        </w:rPr>
        <w:t>Waterford City and County Council</w:t>
      </w:r>
      <w:r w:rsidRPr="00066C81">
        <w:rPr>
          <w:rFonts w:ascii="Calibri" w:hAnsi="Calibri"/>
          <w:sz w:val="28"/>
        </w:rPr>
        <w:tab/>
      </w:r>
    </w:p>
    <w:p w14:paraId="2DCEE648" w14:textId="77777777" w:rsidR="00D206DA" w:rsidRPr="00D206DA" w:rsidRDefault="00D206DA" w:rsidP="00D206DA">
      <w:pPr>
        <w:spacing w:afterLines="50" w:after="120"/>
        <w:rPr>
          <w:rFonts w:ascii="Calibri" w:hAnsi="Calibri"/>
          <w:sz w:val="28"/>
        </w:rPr>
      </w:pPr>
    </w:p>
    <w:p w14:paraId="450E02E3" w14:textId="0A141EEA" w:rsidR="00D206DA" w:rsidRPr="00066642" w:rsidRDefault="00D206DA" w:rsidP="00D206DA">
      <w:pPr>
        <w:spacing w:afterLines="50" w:after="120"/>
        <w:rPr>
          <w:rFonts w:ascii="Calibri" w:hAnsi="Calibri"/>
          <w:b/>
          <w:bCs/>
          <w:sz w:val="28"/>
        </w:rPr>
      </w:pPr>
      <w:r w:rsidRPr="00066642">
        <w:rPr>
          <w:rFonts w:ascii="Calibri" w:hAnsi="Calibri"/>
          <w:b/>
          <w:bCs/>
          <w:sz w:val="28"/>
        </w:rPr>
        <w:t xml:space="preserve">• Community </w:t>
      </w:r>
      <w:r w:rsidR="005C385E" w:rsidRPr="00066642">
        <w:rPr>
          <w:rFonts w:ascii="Calibri" w:hAnsi="Calibri"/>
          <w:b/>
          <w:bCs/>
          <w:sz w:val="28"/>
        </w:rPr>
        <w:t>Award:</w:t>
      </w:r>
      <w:r w:rsidRPr="00066642">
        <w:rPr>
          <w:rFonts w:ascii="Calibri" w:hAnsi="Calibri"/>
          <w:b/>
          <w:bCs/>
          <w:sz w:val="28"/>
        </w:rPr>
        <w:t xml:space="preserve">  </w:t>
      </w:r>
    </w:p>
    <w:p w14:paraId="4591A2A5" w14:textId="1DC6523F" w:rsidR="00D206DA" w:rsidRPr="00D206DA" w:rsidRDefault="00D206DA" w:rsidP="00D206DA">
      <w:pPr>
        <w:spacing w:afterLines="50" w:after="120"/>
        <w:rPr>
          <w:rFonts w:ascii="Calibri" w:hAnsi="Calibri"/>
          <w:sz w:val="28"/>
        </w:rPr>
      </w:pPr>
      <w:r w:rsidRPr="00D206DA">
        <w:rPr>
          <w:rFonts w:ascii="Calibri" w:hAnsi="Calibri"/>
          <w:sz w:val="28"/>
        </w:rPr>
        <w:t xml:space="preserve">County </w:t>
      </w:r>
      <w:r w:rsidR="00191D62">
        <w:rPr>
          <w:rFonts w:ascii="Calibri" w:hAnsi="Calibri"/>
          <w:sz w:val="28"/>
        </w:rPr>
        <w:t>Meath</w:t>
      </w:r>
      <w:r w:rsidR="00DB42F3">
        <w:rPr>
          <w:rFonts w:ascii="Calibri" w:hAnsi="Calibri"/>
          <w:sz w:val="28"/>
        </w:rPr>
        <w:t>:</w:t>
      </w:r>
      <w:r w:rsidRPr="00D206DA">
        <w:rPr>
          <w:rFonts w:ascii="Calibri" w:hAnsi="Calibri"/>
          <w:sz w:val="28"/>
        </w:rPr>
        <w:tab/>
      </w:r>
      <w:r w:rsidR="002261CD">
        <w:rPr>
          <w:rFonts w:ascii="Calibri" w:hAnsi="Calibri"/>
          <w:sz w:val="28"/>
        </w:rPr>
        <w:tab/>
      </w:r>
      <w:r w:rsidR="00FE3360">
        <w:rPr>
          <w:rFonts w:ascii="Calibri" w:hAnsi="Calibri"/>
          <w:sz w:val="28"/>
        </w:rPr>
        <w:tab/>
      </w:r>
      <w:r w:rsidR="00D00815" w:rsidRPr="00D00815">
        <w:rPr>
          <w:rFonts w:ascii="Calibri" w:hAnsi="Calibri"/>
          <w:sz w:val="28"/>
        </w:rPr>
        <w:t>Julianstown Community Garden</w:t>
      </w:r>
    </w:p>
    <w:p w14:paraId="570652EA" w14:textId="77777777" w:rsidR="0025201A" w:rsidRPr="0025201A" w:rsidRDefault="0025201A" w:rsidP="0025201A">
      <w:pPr>
        <w:spacing w:afterLines="50" w:after="120"/>
        <w:rPr>
          <w:rFonts w:ascii="Calibri" w:hAnsi="Calibri"/>
          <w:sz w:val="28"/>
        </w:rPr>
      </w:pPr>
    </w:p>
    <w:p w14:paraId="359E6D5F" w14:textId="6E0F2758" w:rsidR="00FE3360" w:rsidRPr="002D0ACC" w:rsidRDefault="00E80483" w:rsidP="00D4018E">
      <w:pPr>
        <w:spacing w:afterLines="50" w:after="120"/>
        <w:rPr>
          <w:rFonts w:asciiTheme="majorHAnsi" w:hAnsiTheme="majorHAnsi" w:cstheme="majorHAnsi"/>
          <w:b/>
          <w:bCs/>
          <w:sz w:val="28"/>
        </w:rPr>
      </w:pPr>
      <w:r w:rsidRPr="002D0ACC">
        <w:rPr>
          <w:rFonts w:asciiTheme="majorHAnsi" w:hAnsiTheme="majorHAnsi" w:cstheme="majorHAnsi"/>
          <w:b/>
          <w:bCs/>
          <w:sz w:val="28"/>
        </w:rPr>
        <w:t xml:space="preserve">• </w:t>
      </w:r>
      <w:r w:rsidR="0025201A" w:rsidRPr="002D0ACC">
        <w:rPr>
          <w:rFonts w:asciiTheme="majorHAnsi" w:hAnsiTheme="majorHAnsi" w:cstheme="majorHAnsi"/>
          <w:b/>
          <w:bCs/>
          <w:sz w:val="28"/>
        </w:rPr>
        <w:t>Highly Commended/Special Award:</w:t>
      </w:r>
    </w:p>
    <w:p w14:paraId="4DD73E40" w14:textId="5C4DF435" w:rsidR="00D4018E" w:rsidRPr="002D0ACC" w:rsidRDefault="00D4018E" w:rsidP="00D4018E">
      <w:pPr>
        <w:spacing w:afterLines="50" w:after="120"/>
        <w:rPr>
          <w:rFonts w:asciiTheme="majorHAnsi" w:eastAsia="Wingdings-Regular" w:hAnsiTheme="majorHAnsi" w:cstheme="majorHAnsi"/>
          <w:sz w:val="28"/>
          <w:szCs w:val="28"/>
        </w:rPr>
      </w:pPr>
      <w:r w:rsidRPr="002D0ACC">
        <w:rPr>
          <w:rFonts w:asciiTheme="majorHAnsi" w:eastAsia="Wingdings-Regular" w:hAnsiTheme="majorHAnsi" w:cstheme="majorHAnsi"/>
          <w:sz w:val="28"/>
          <w:szCs w:val="28"/>
        </w:rPr>
        <w:t>Country Park:</w:t>
      </w:r>
    </w:p>
    <w:p w14:paraId="088D0290" w14:textId="0A043357" w:rsidR="00160E99" w:rsidRPr="002D0ACC" w:rsidRDefault="00D4018E" w:rsidP="0025201A">
      <w:pPr>
        <w:spacing w:afterLines="50" w:after="120"/>
        <w:rPr>
          <w:rFonts w:asciiTheme="majorHAnsi" w:hAnsiTheme="majorHAnsi" w:cstheme="majorHAnsi"/>
          <w:sz w:val="28"/>
        </w:rPr>
      </w:pPr>
      <w:r w:rsidRPr="002D0ACC">
        <w:rPr>
          <w:rFonts w:asciiTheme="majorHAnsi" w:eastAsia="Wingdings-Regular" w:hAnsiTheme="majorHAnsi" w:cstheme="majorHAnsi"/>
          <w:sz w:val="28"/>
          <w:szCs w:val="28"/>
        </w:rPr>
        <w:t>Office of Public Works:</w:t>
      </w:r>
      <w:r w:rsidRPr="002D0ACC">
        <w:rPr>
          <w:rFonts w:asciiTheme="majorHAnsi" w:eastAsia="Wingdings-Regular" w:hAnsiTheme="majorHAnsi" w:cstheme="majorHAnsi"/>
          <w:sz w:val="28"/>
          <w:szCs w:val="28"/>
        </w:rPr>
        <w:tab/>
      </w:r>
      <w:r w:rsidRPr="002D0ACC">
        <w:rPr>
          <w:rFonts w:asciiTheme="majorHAnsi" w:eastAsia="Wingdings-Regular" w:hAnsiTheme="majorHAnsi" w:cstheme="majorHAnsi"/>
          <w:sz w:val="28"/>
          <w:szCs w:val="28"/>
        </w:rPr>
        <w:tab/>
      </w:r>
      <w:r w:rsidRPr="002D0ACC">
        <w:rPr>
          <w:rFonts w:asciiTheme="majorHAnsi" w:eastAsia="Wingdings-Regular" w:hAnsiTheme="majorHAnsi" w:cstheme="majorHAnsi"/>
          <w:sz w:val="28"/>
          <w:szCs w:val="28"/>
        </w:rPr>
        <w:tab/>
        <w:t>Castletown House &amp; Parklands</w:t>
      </w:r>
    </w:p>
    <w:p w14:paraId="4A873E7F" w14:textId="77777777" w:rsidR="00487FBB" w:rsidRDefault="00487FBB" w:rsidP="0025201A">
      <w:pPr>
        <w:spacing w:afterLines="50" w:after="120"/>
        <w:rPr>
          <w:rFonts w:ascii="Calibri" w:hAnsi="Calibri"/>
          <w:sz w:val="28"/>
        </w:rPr>
      </w:pPr>
    </w:p>
    <w:p w14:paraId="47611D04" w14:textId="189E62C3" w:rsidR="0025201A" w:rsidRPr="0025201A" w:rsidRDefault="003E1A24" w:rsidP="0025201A">
      <w:pPr>
        <w:spacing w:afterLines="50" w:after="120"/>
        <w:rPr>
          <w:rFonts w:ascii="Calibri" w:hAnsi="Calibri"/>
          <w:sz w:val="28"/>
        </w:rPr>
      </w:pPr>
      <w:r>
        <w:rPr>
          <w:rFonts w:ascii="Calibri" w:hAnsi="Calibri"/>
          <w:sz w:val="28"/>
        </w:rPr>
        <w:t>Town Park:</w:t>
      </w:r>
    </w:p>
    <w:p w14:paraId="7D75F53D" w14:textId="77777777" w:rsidR="00D4018E" w:rsidRDefault="0041406A" w:rsidP="00846E0F">
      <w:pPr>
        <w:spacing w:afterLines="50" w:after="120"/>
        <w:rPr>
          <w:rFonts w:ascii="Calibri" w:hAnsi="Calibri"/>
          <w:sz w:val="28"/>
        </w:rPr>
      </w:pPr>
      <w:r w:rsidRPr="008A139E">
        <w:rPr>
          <w:rFonts w:ascii="Calibri" w:hAnsi="Calibri"/>
          <w:sz w:val="28"/>
          <w:lang w:val="en-IE"/>
        </w:rPr>
        <w:t>Maynooth University</w:t>
      </w:r>
      <w:r>
        <w:rPr>
          <w:rFonts w:ascii="Calibri" w:hAnsi="Calibri"/>
          <w:sz w:val="28"/>
          <w:lang w:val="en-IE"/>
        </w:rPr>
        <w:t>/</w:t>
      </w:r>
      <w:r>
        <w:rPr>
          <w:rFonts w:ascii="Calibri" w:eastAsia="Calibri" w:hAnsi="Calibri"/>
          <w:bCs/>
          <w:sz w:val="28"/>
        </w:rPr>
        <w:t xml:space="preserve">Saint </w:t>
      </w:r>
      <w:r w:rsidRPr="00390A4E">
        <w:rPr>
          <w:rFonts w:ascii="Calibri" w:eastAsia="Calibri" w:hAnsi="Calibri"/>
          <w:bCs/>
          <w:sz w:val="28"/>
        </w:rPr>
        <w:t>Patrick</w:t>
      </w:r>
      <w:r>
        <w:rPr>
          <w:rFonts w:ascii="Calibri" w:eastAsia="Calibri" w:hAnsi="Calibri"/>
          <w:bCs/>
          <w:sz w:val="28"/>
        </w:rPr>
        <w:t>’</w:t>
      </w:r>
      <w:r w:rsidRPr="00390A4E">
        <w:rPr>
          <w:rFonts w:ascii="Calibri" w:eastAsia="Calibri" w:hAnsi="Calibri"/>
          <w:bCs/>
          <w:sz w:val="28"/>
        </w:rPr>
        <w:t>s College</w:t>
      </w:r>
      <w:r w:rsidR="00E80483">
        <w:rPr>
          <w:rFonts w:ascii="Calibri" w:hAnsi="Calibri"/>
          <w:sz w:val="28"/>
        </w:rPr>
        <w:t>:</w:t>
      </w:r>
      <w:r w:rsidR="00CF3D15">
        <w:rPr>
          <w:rFonts w:ascii="Calibri" w:hAnsi="Calibri"/>
          <w:sz w:val="28"/>
        </w:rPr>
        <w:t xml:space="preserve">      </w:t>
      </w:r>
      <w:r w:rsidRPr="0041406A">
        <w:rPr>
          <w:rFonts w:ascii="Calibri" w:hAnsi="Calibri"/>
          <w:sz w:val="28"/>
        </w:rPr>
        <w:t>Maynooth</w:t>
      </w:r>
      <w:r w:rsidR="00CF3D15">
        <w:rPr>
          <w:rFonts w:ascii="Calibri" w:hAnsi="Calibri"/>
          <w:sz w:val="28"/>
        </w:rPr>
        <w:t xml:space="preserve"> Campus  </w:t>
      </w:r>
    </w:p>
    <w:p w14:paraId="4C6A6D20" w14:textId="69FC0D96" w:rsidR="00584CAC" w:rsidRPr="00741F65" w:rsidRDefault="00D4018E" w:rsidP="00584CAC">
      <w:pPr>
        <w:spacing w:afterLines="50" w:after="120"/>
        <w:rPr>
          <w:rFonts w:ascii="Calibri" w:hAnsi="Calibri"/>
          <w:sz w:val="28"/>
        </w:rPr>
      </w:pPr>
      <w:r>
        <w:rPr>
          <w:rFonts w:ascii="Calibri" w:hAnsi="Calibri"/>
          <w:sz w:val="28"/>
        </w:rPr>
        <w:t>Dublin City Council:</w:t>
      </w:r>
      <w:r>
        <w:rPr>
          <w:rFonts w:ascii="Calibri" w:hAnsi="Calibri"/>
          <w:sz w:val="28"/>
        </w:rPr>
        <w:tab/>
      </w:r>
      <w:r>
        <w:rPr>
          <w:rFonts w:ascii="Calibri" w:hAnsi="Calibri"/>
          <w:sz w:val="28"/>
        </w:rPr>
        <w:tab/>
      </w:r>
      <w:r>
        <w:rPr>
          <w:rFonts w:ascii="Calibri" w:hAnsi="Calibri"/>
          <w:sz w:val="28"/>
        </w:rPr>
        <w:tab/>
      </w:r>
      <w:r w:rsidR="0051762B">
        <w:rPr>
          <w:rFonts w:ascii="Calibri" w:hAnsi="Calibri"/>
          <w:sz w:val="28"/>
        </w:rPr>
        <w:t xml:space="preserve">                  </w:t>
      </w:r>
      <w:r>
        <w:rPr>
          <w:rFonts w:ascii="Calibri" w:hAnsi="Calibri"/>
          <w:sz w:val="28"/>
        </w:rPr>
        <w:t>Saint Anne’s Park</w:t>
      </w:r>
      <w:r w:rsidR="00CF3D15">
        <w:rPr>
          <w:rFonts w:ascii="Calibri" w:hAnsi="Calibri"/>
          <w:sz w:val="28"/>
        </w:rPr>
        <w:t xml:space="preserve">                </w:t>
      </w:r>
      <w:r w:rsidR="00846E0F">
        <w:rPr>
          <w:rFonts w:ascii="Calibri" w:hAnsi="Calibri"/>
          <w:sz w:val="28"/>
        </w:rPr>
        <w:t xml:space="preserve">  </w:t>
      </w:r>
    </w:p>
    <w:sectPr w:rsidR="00584CAC" w:rsidRPr="00741F65" w:rsidSect="00682E51">
      <w:headerReference w:type="even" r:id="rId19"/>
      <w:headerReference w:type="default" r:id="rId20"/>
      <w:headerReference w:type="first" r:id="rId21"/>
      <w:type w:val="continuous"/>
      <w:pgSz w:w="11900" w:h="16840"/>
      <w:pgMar w:top="2790" w:right="1800" w:bottom="171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791C0" w14:textId="77777777" w:rsidR="005C4A54" w:rsidRDefault="005C4A54">
      <w:r>
        <w:separator/>
      </w:r>
    </w:p>
  </w:endnote>
  <w:endnote w:type="continuationSeparator" w:id="0">
    <w:p w14:paraId="48B59E90" w14:textId="77777777" w:rsidR="005C4A54" w:rsidRDefault="005C4A54">
      <w:r>
        <w:continuationSeparator/>
      </w:r>
    </w:p>
  </w:endnote>
  <w:endnote w:type="continuationNotice" w:id="1">
    <w:p w14:paraId="22F39926" w14:textId="77777777" w:rsidR="005C4A54" w:rsidRDefault="005C4A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Wingdings-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1BB1" w14:textId="77777777" w:rsidR="005C4A54" w:rsidRDefault="005C4A54">
      <w:r>
        <w:separator/>
      </w:r>
    </w:p>
  </w:footnote>
  <w:footnote w:type="continuationSeparator" w:id="0">
    <w:p w14:paraId="5C8CD7A9" w14:textId="77777777" w:rsidR="005C4A54" w:rsidRDefault="005C4A54">
      <w:r>
        <w:continuationSeparator/>
      </w:r>
    </w:p>
  </w:footnote>
  <w:footnote w:type="continuationNotice" w:id="1">
    <w:p w14:paraId="31A9EF31" w14:textId="77777777" w:rsidR="005C4A54" w:rsidRDefault="005C4A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97E4" w14:textId="77777777" w:rsidR="00736C18" w:rsidRDefault="00702F51">
    <w:pPr>
      <w:pStyle w:val="Header"/>
    </w:pPr>
    <w:r>
      <w:rPr>
        <w:noProof/>
        <w:lang w:val="en-US"/>
      </w:rPr>
      <w:pict w14:anchorId="4D95C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595.3pt;height:841.9pt;z-index:-251658239;mso-wrap-edited:f;mso-position-horizontal:center;mso-position-horizontal-relative:margin;mso-position-vertical:center;mso-position-vertical-relative:margin" wrapcoords="16268 711 16104 730 15832 923 15859 2865 10827 3154 10800 19176 12296 19388 13057 19465 13574 19484 10500 19618 10310 19618 10745 19791 10745 19811 19042 20080 13792 20099 10827 20388 10800 20715 4026 20734 4026 20869 20539 20869 20593 20734 10800 20715 10800 20407 20620 20349 20593 19676 20375 19638 19097 19484 20593 19465 20539 19291 10800 19176 10800 3173 20620 3115 20620 711 16268 711">
          <v:imagedata r:id="rId1" o:title="6373 Keep Northern Ireland Beautiful LHead MH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F058" w14:textId="7C2ED586" w:rsidR="00736C18" w:rsidRDefault="00BF4457">
    <w:pPr>
      <w:pStyle w:val="Header"/>
    </w:pPr>
    <w:r>
      <w:rPr>
        <w:noProof/>
      </w:rPr>
      <w:drawing>
        <wp:anchor distT="0" distB="0" distL="114300" distR="114300" simplePos="0" relativeHeight="251658240" behindDoc="1" locked="0" layoutInCell="1" allowOverlap="1" wp14:anchorId="094017CE" wp14:editId="4E013474">
          <wp:simplePos x="0" y="0"/>
          <wp:positionH relativeFrom="column">
            <wp:posOffset>5029200</wp:posOffset>
          </wp:positionH>
          <wp:positionV relativeFrom="paragraph">
            <wp:posOffset>414020</wp:posOffset>
          </wp:positionV>
          <wp:extent cx="1009650" cy="543560"/>
          <wp:effectExtent l="0" t="0" r="0" b="8890"/>
          <wp:wrapTight wrapText="bothSides">
            <wp:wrapPolygon edited="0">
              <wp:start x="0" y="0"/>
              <wp:lineTo x="0" y="21196"/>
              <wp:lineTo x="21192" y="21196"/>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43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0" behindDoc="1" locked="0" layoutInCell="1" allowOverlap="1" wp14:anchorId="2B0882B6" wp14:editId="66E74B2A">
          <wp:simplePos x="0" y="0"/>
          <wp:positionH relativeFrom="margin">
            <wp:posOffset>2434590</wp:posOffset>
          </wp:positionH>
          <wp:positionV relativeFrom="paragraph">
            <wp:posOffset>394970</wp:posOffset>
          </wp:positionV>
          <wp:extent cx="2089150" cy="624205"/>
          <wp:effectExtent l="0" t="0" r="6350" b="4445"/>
          <wp:wrapTight wrapText="bothSides">
            <wp:wrapPolygon edited="0">
              <wp:start x="0" y="0"/>
              <wp:lineTo x="0" y="21095"/>
              <wp:lineTo x="21469" y="21095"/>
              <wp:lineTo x="21469" y="0"/>
              <wp:lineTo x="0" y="0"/>
            </wp:wrapPolygon>
          </wp:wrapTight>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89150" cy="624205"/>
                  </a:xfrm>
                  <a:prstGeom prst="rect">
                    <a:avLst/>
                  </a:prstGeom>
                </pic:spPr>
              </pic:pic>
            </a:graphicData>
          </a:graphic>
          <wp14:sizeRelH relativeFrom="page">
            <wp14:pctWidth>0</wp14:pctWidth>
          </wp14:sizeRelH>
          <wp14:sizeRelV relativeFrom="page">
            <wp14:pctHeight>0</wp14:pctHeight>
          </wp14:sizeRelV>
        </wp:anchor>
      </w:drawing>
    </w:r>
    <w:r w:rsidR="00C64740">
      <w:rPr>
        <w:noProof/>
      </w:rPr>
      <w:drawing>
        <wp:anchor distT="0" distB="0" distL="114300" distR="114300" simplePos="0" relativeHeight="251660292" behindDoc="1" locked="0" layoutInCell="1" allowOverlap="1" wp14:anchorId="6391BD57" wp14:editId="52E115E6">
          <wp:simplePos x="0" y="0"/>
          <wp:positionH relativeFrom="column">
            <wp:posOffset>622300</wp:posOffset>
          </wp:positionH>
          <wp:positionV relativeFrom="paragraph">
            <wp:posOffset>1270</wp:posOffset>
          </wp:positionV>
          <wp:extent cx="1739900" cy="725805"/>
          <wp:effectExtent l="0" t="0" r="0" b="0"/>
          <wp:wrapTight wrapText="bothSides">
            <wp:wrapPolygon edited="0">
              <wp:start x="0" y="0"/>
              <wp:lineTo x="0" y="20976"/>
              <wp:lineTo x="21285" y="20976"/>
              <wp:lineTo x="2128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39900" cy="725805"/>
                  </a:xfrm>
                  <a:prstGeom prst="rect">
                    <a:avLst/>
                  </a:prstGeom>
                </pic:spPr>
              </pic:pic>
            </a:graphicData>
          </a:graphic>
          <wp14:sizeRelH relativeFrom="page">
            <wp14:pctWidth>0</wp14:pctWidth>
          </wp14:sizeRelH>
          <wp14:sizeRelV relativeFrom="page">
            <wp14:pctHeight>0</wp14:pctHeight>
          </wp14:sizeRelV>
        </wp:anchor>
      </w:drawing>
    </w:r>
    <w:r w:rsidR="00887C42">
      <w:rPr>
        <w:b/>
        <w:bCs/>
        <w:noProof/>
        <w:color w:val="1F497D"/>
      </w:rPr>
      <w:drawing>
        <wp:anchor distT="0" distB="0" distL="114300" distR="114300" simplePos="0" relativeHeight="251658244" behindDoc="1" locked="0" layoutInCell="1" allowOverlap="1" wp14:anchorId="10122341" wp14:editId="1B381175">
          <wp:simplePos x="0" y="0"/>
          <wp:positionH relativeFrom="margin">
            <wp:posOffset>3873500</wp:posOffset>
          </wp:positionH>
          <wp:positionV relativeFrom="paragraph">
            <wp:posOffset>-322580</wp:posOffset>
          </wp:positionV>
          <wp:extent cx="2226945" cy="469900"/>
          <wp:effectExtent l="0" t="0" r="1905" b="6350"/>
          <wp:wrapTight wrapText="bothSides">
            <wp:wrapPolygon edited="0">
              <wp:start x="0" y="0"/>
              <wp:lineTo x="0" y="1751"/>
              <wp:lineTo x="1293" y="14011"/>
              <wp:lineTo x="3326" y="21016"/>
              <wp:lineTo x="3511" y="21016"/>
              <wp:lineTo x="5174" y="21016"/>
              <wp:lineTo x="21434" y="19265"/>
              <wp:lineTo x="21434" y="10508"/>
              <wp:lineTo x="14597" y="2627"/>
              <wp:lineTo x="8130" y="0"/>
              <wp:lineTo x="0" y="0"/>
            </wp:wrapPolygon>
          </wp:wrapTight>
          <wp:docPr id="3" name="Picture 1" descr="An Tais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Taisce logo"/>
                  <pic:cNvPicPr>
                    <a:picLocks noChangeAspect="1" noChangeArrowheads="1"/>
                  </pic:cNvPicPr>
                </pic:nvPicPr>
                <pic:blipFill>
                  <a:blip r:embed="rId4" cstate="print"/>
                  <a:srcRect/>
                  <a:stretch>
                    <a:fillRect/>
                  </a:stretch>
                </pic:blipFill>
                <pic:spPr bwMode="auto">
                  <a:xfrm>
                    <a:off x="0" y="0"/>
                    <a:ext cx="2226945" cy="46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7C42">
      <w:rPr>
        <w:b/>
        <w:bCs/>
        <w:noProof/>
        <w:color w:val="1F497D"/>
      </w:rPr>
      <w:drawing>
        <wp:anchor distT="0" distB="0" distL="114300" distR="114300" simplePos="0" relativeHeight="251661316" behindDoc="1" locked="0" layoutInCell="1" allowOverlap="1" wp14:anchorId="30002335" wp14:editId="247E3755">
          <wp:simplePos x="0" y="0"/>
          <wp:positionH relativeFrom="margin">
            <wp:posOffset>2438400</wp:posOffset>
          </wp:positionH>
          <wp:positionV relativeFrom="paragraph">
            <wp:posOffset>-360680</wp:posOffset>
          </wp:positionV>
          <wp:extent cx="998220" cy="704850"/>
          <wp:effectExtent l="0" t="0" r="0" b="0"/>
          <wp:wrapTight wrapText="bothSides">
            <wp:wrapPolygon edited="0">
              <wp:start x="0" y="0"/>
              <wp:lineTo x="0" y="21016"/>
              <wp:lineTo x="21023" y="21016"/>
              <wp:lineTo x="21023"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98220" cy="704850"/>
                  </a:xfrm>
                  <a:prstGeom prst="rect">
                    <a:avLst/>
                  </a:prstGeom>
                </pic:spPr>
              </pic:pic>
            </a:graphicData>
          </a:graphic>
          <wp14:sizeRelH relativeFrom="margin">
            <wp14:pctWidth>0</wp14:pctWidth>
          </wp14:sizeRelH>
          <wp14:sizeRelV relativeFrom="margin">
            <wp14:pctHeight>0</wp14:pctHeight>
          </wp14:sizeRelV>
        </wp:anchor>
      </w:drawing>
    </w:r>
    <w:r w:rsidR="006F0D01">
      <w:rPr>
        <w:noProof/>
      </w:rPr>
      <w:drawing>
        <wp:anchor distT="0" distB="0" distL="114300" distR="114300" simplePos="0" relativeHeight="251659268" behindDoc="1" locked="0" layoutInCell="1" allowOverlap="1" wp14:anchorId="23080E4C" wp14:editId="2A80F645">
          <wp:simplePos x="0" y="0"/>
          <wp:positionH relativeFrom="column">
            <wp:posOffset>-1061085</wp:posOffset>
          </wp:positionH>
          <wp:positionV relativeFrom="paragraph">
            <wp:posOffset>-335280</wp:posOffset>
          </wp:positionV>
          <wp:extent cx="1719580" cy="1244600"/>
          <wp:effectExtent l="0" t="0" r="0" b="0"/>
          <wp:wrapTight wrapText="bothSides">
            <wp:wrapPolygon edited="0">
              <wp:start x="9572" y="1653"/>
              <wp:lineTo x="8614" y="4629"/>
              <wp:lineTo x="8136" y="6612"/>
              <wp:lineTo x="4547" y="10249"/>
              <wp:lineTo x="1196" y="12563"/>
              <wp:lineTo x="2154" y="19506"/>
              <wp:lineTo x="19383" y="19506"/>
              <wp:lineTo x="19383" y="18184"/>
              <wp:lineTo x="20340" y="12894"/>
              <wp:lineTo x="17947" y="11241"/>
              <wp:lineTo x="12204" y="7604"/>
              <wp:lineTo x="13161" y="5290"/>
              <wp:lineTo x="12682" y="3306"/>
              <wp:lineTo x="11007" y="1653"/>
              <wp:lineTo x="9572" y="1653"/>
            </wp:wrapPolygon>
          </wp:wrapTight>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719580" cy="1244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AF1B" w14:textId="77777777" w:rsidR="00736C18" w:rsidRDefault="00702F51">
    <w:pPr>
      <w:pStyle w:val="Header"/>
    </w:pPr>
    <w:r>
      <w:rPr>
        <w:noProof/>
        <w:lang w:val="en-US"/>
      </w:rPr>
      <w:pict w14:anchorId="6509B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595.3pt;height:841.9pt;z-index:-251658238;mso-wrap-edited:f;mso-position-horizontal:center;mso-position-horizontal-relative:margin;mso-position-vertical:center;mso-position-vertical-relative:margin" wrapcoords="16268 711 16104 730 15832 923 15859 2865 10827 3154 10800 19176 12296 19388 13057 19465 13574 19484 10500 19618 10310 19618 10745 19791 10745 19811 19042 20080 13792 20099 10827 20388 10800 20715 4026 20734 4026 20869 20539 20869 20593 20734 10800 20715 10800 20407 20620 20349 20593 19676 20375 19638 19097 19484 20593 19465 20539 19291 10800 19176 10800 3173 20620 3115 20620 711 16268 711">
          <v:imagedata r:id="rId1" o:title="6373 Keep Northern Ireland Beautiful LHead MH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623C"/>
    <w:multiLevelType w:val="hybridMultilevel"/>
    <w:tmpl w:val="A53A1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F73C1"/>
    <w:multiLevelType w:val="hybridMultilevel"/>
    <w:tmpl w:val="26169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069B4"/>
    <w:multiLevelType w:val="hybridMultilevel"/>
    <w:tmpl w:val="BA4C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0A222B"/>
    <w:multiLevelType w:val="hybridMultilevel"/>
    <w:tmpl w:val="572A37B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4" w15:restartNumberingAfterBreak="0">
    <w:nsid w:val="47CC2D11"/>
    <w:multiLevelType w:val="hybridMultilevel"/>
    <w:tmpl w:val="1BCA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953B16"/>
    <w:multiLevelType w:val="hybridMultilevel"/>
    <w:tmpl w:val="0724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D6C4E"/>
    <w:multiLevelType w:val="hybridMultilevel"/>
    <w:tmpl w:val="BAF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A065BF"/>
    <w:multiLevelType w:val="hybridMultilevel"/>
    <w:tmpl w:val="217AA260"/>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12B44D9"/>
    <w:multiLevelType w:val="hybridMultilevel"/>
    <w:tmpl w:val="191484E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72737F9B"/>
    <w:multiLevelType w:val="hybridMultilevel"/>
    <w:tmpl w:val="70BA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5A7E0A"/>
    <w:multiLevelType w:val="hybridMultilevel"/>
    <w:tmpl w:val="10FAA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1E2FB1"/>
    <w:multiLevelType w:val="hybridMultilevel"/>
    <w:tmpl w:val="B874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11"/>
  </w:num>
  <w:num w:numId="5">
    <w:abstractNumId w:val="6"/>
  </w:num>
  <w:num w:numId="6">
    <w:abstractNumId w:val="4"/>
  </w:num>
  <w:num w:numId="7">
    <w:abstractNumId w:val="2"/>
  </w:num>
  <w:num w:numId="8">
    <w:abstractNumId w:val="7"/>
  </w:num>
  <w:num w:numId="9">
    <w:abstractNumId w:val="0"/>
  </w:num>
  <w:num w:numId="10">
    <w:abstractNumId w:val="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BF"/>
    <w:rsid w:val="000006CF"/>
    <w:rsid w:val="000017ED"/>
    <w:rsid w:val="000040FA"/>
    <w:rsid w:val="00012792"/>
    <w:rsid w:val="00014491"/>
    <w:rsid w:val="00014E85"/>
    <w:rsid w:val="00033539"/>
    <w:rsid w:val="00034348"/>
    <w:rsid w:val="000350EB"/>
    <w:rsid w:val="00035B28"/>
    <w:rsid w:val="000422A2"/>
    <w:rsid w:val="000424FE"/>
    <w:rsid w:val="0004307A"/>
    <w:rsid w:val="00047751"/>
    <w:rsid w:val="00051C74"/>
    <w:rsid w:val="00062A67"/>
    <w:rsid w:val="00066642"/>
    <w:rsid w:val="00066C81"/>
    <w:rsid w:val="00067E65"/>
    <w:rsid w:val="00072BB0"/>
    <w:rsid w:val="000773ED"/>
    <w:rsid w:val="000869ED"/>
    <w:rsid w:val="00087C8E"/>
    <w:rsid w:val="00091AEF"/>
    <w:rsid w:val="000A2402"/>
    <w:rsid w:val="000A25AD"/>
    <w:rsid w:val="000A5361"/>
    <w:rsid w:val="000B39D8"/>
    <w:rsid w:val="000B6B9E"/>
    <w:rsid w:val="000B7CD2"/>
    <w:rsid w:val="000C4FA3"/>
    <w:rsid w:val="000C5465"/>
    <w:rsid w:val="000C6771"/>
    <w:rsid w:val="000D1657"/>
    <w:rsid w:val="000D290E"/>
    <w:rsid w:val="000D409E"/>
    <w:rsid w:val="000D6BDB"/>
    <w:rsid w:val="000D7191"/>
    <w:rsid w:val="000D7F9E"/>
    <w:rsid w:val="000E26FC"/>
    <w:rsid w:val="000E403F"/>
    <w:rsid w:val="000F4484"/>
    <w:rsid w:val="001005C8"/>
    <w:rsid w:val="00102A4B"/>
    <w:rsid w:val="0010437A"/>
    <w:rsid w:val="00106DBF"/>
    <w:rsid w:val="00111F78"/>
    <w:rsid w:val="001142E5"/>
    <w:rsid w:val="00117640"/>
    <w:rsid w:val="0012191E"/>
    <w:rsid w:val="001314A3"/>
    <w:rsid w:val="00131D3E"/>
    <w:rsid w:val="00137C75"/>
    <w:rsid w:val="00140C38"/>
    <w:rsid w:val="00141093"/>
    <w:rsid w:val="001517D0"/>
    <w:rsid w:val="00160E99"/>
    <w:rsid w:val="00161F05"/>
    <w:rsid w:val="001663A1"/>
    <w:rsid w:val="00170E3C"/>
    <w:rsid w:val="00181D13"/>
    <w:rsid w:val="0018358B"/>
    <w:rsid w:val="00185D6E"/>
    <w:rsid w:val="001866C5"/>
    <w:rsid w:val="00191D62"/>
    <w:rsid w:val="00192EB9"/>
    <w:rsid w:val="00193901"/>
    <w:rsid w:val="0019610A"/>
    <w:rsid w:val="001A253B"/>
    <w:rsid w:val="001A3E10"/>
    <w:rsid w:val="001A4964"/>
    <w:rsid w:val="001A570F"/>
    <w:rsid w:val="001A614E"/>
    <w:rsid w:val="001A6408"/>
    <w:rsid w:val="001B2321"/>
    <w:rsid w:val="001C1372"/>
    <w:rsid w:val="001C1EE2"/>
    <w:rsid w:val="001C5B89"/>
    <w:rsid w:val="001C6E50"/>
    <w:rsid w:val="001C79B4"/>
    <w:rsid w:val="001D04CB"/>
    <w:rsid w:val="001D1198"/>
    <w:rsid w:val="001D2DAE"/>
    <w:rsid w:val="001D637D"/>
    <w:rsid w:val="001E0AB3"/>
    <w:rsid w:val="001E20DE"/>
    <w:rsid w:val="001F3177"/>
    <w:rsid w:val="001F46AE"/>
    <w:rsid w:val="00200C18"/>
    <w:rsid w:val="002022DA"/>
    <w:rsid w:val="00205FFC"/>
    <w:rsid w:val="00212277"/>
    <w:rsid w:val="00213718"/>
    <w:rsid w:val="00220CE2"/>
    <w:rsid w:val="00223778"/>
    <w:rsid w:val="002256B4"/>
    <w:rsid w:val="002257CA"/>
    <w:rsid w:val="002258A8"/>
    <w:rsid w:val="002261CD"/>
    <w:rsid w:val="0023361E"/>
    <w:rsid w:val="00235942"/>
    <w:rsid w:val="002425B0"/>
    <w:rsid w:val="0024728B"/>
    <w:rsid w:val="0025201A"/>
    <w:rsid w:val="002547D7"/>
    <w:rsid w:val="00255283"/>
    <w:rsid w:val="00256C2B"/>
    <w:rsid w:val="00257D6F"/>
    <w:rsid w:val="00257E46"/>
    <w:rsid w:val="002616A6"/>
    <w:rsid w:val="00263B9D"/>
    <w:rsid w:val="00263CC3"/>
    <w:rsid w:val="00264774"/>
    <w:rsid w:val="002672AC"/>
    <w:rsid w:val="00267E50"/>
    <w:rsid w:val="00272677"/>
    <w:rsid w:val="00272AA5"/>
    <w:rsid w:val="002760B5"/>
    <w:rsid w:val="0027695B"/>
    <w:rsid w:val="00284515"/>
    <w:rsid w:val="00284C1F"/>
    <w:rsid w:val="0028646A"/>
    <w:rsid w:val="002974E1"/>
    <w:rsid w:val="002A2CE7"/>
    <w:rsid w:val="002A5EDF"/>
    <w:rsid w:val="002A6F70"/>
    <w:rsid w:val="002C0481"/>
    <w:rsid w:val="002C0681"/>
    <w:rsid w:val="002C33B6"/>
    <w:rsid w:val="002C3D7F"/>
    <w:rsid w:val="002C49AD"/>
    <w:rsid w:val="002D0ACC"/>
    <w:rsid w:val="002D2A14"/>
    <w:rsid w:val="002D4189"/>
    <w:rsid w:val="002D4246"/>
    <w:rsid w:val="002D652C"/>
    <w:rsid w:val="002D7142"/>
    <w:rsid w:val="002F4BD3"/>
    <w:rsid w:val="003005F1"/>
    <w:rsid w:val="00302E18"/>
    <w:rsid w:val="00305509"/>
    <w:rsid w:val="00314C5A"/>
    <w:rsid w:val="00320146"/>
    <w:rsid w:val="00321016"/>
    <w:rsid w:val="00321795"/>
    <w:rsid w:val="00321C84"/>
    <w:rsid w:val="00323845"/>
    <w:rsid w:val="003268C1"/>
    <w:rsid w:val="0034038C"/>
    <w:rsid w:val="003523B9"/>
    <w:rsid w:val="003523F6"/>
    <w:rsid w:val="003617DD"/>
    <w:rsid w:val="003633E1"/>
    <w:rsid w:val="0036669F"/>
    <w:rsid w:val="003711AE"/>
    <w:rsid w:val="00376D60"/>
    <w:rsid w:val="003821A7"/>
    <w:rsid w:val="00385922"/>
    <w:rsid w:val="00386548"/>
    <w:rsid w:val="00386B23"/>
    <w:rsid w:val="00390446"/>
    <w:rsid w:val="00390A4E"/>
    <w:rsid w:val="00391BD1"/>
    <w:rsid w:val="0039288A"/>
    <w:rsid w:val="003941AD"/>
    <w:rsid w:val="00396617"/>
    <w:rsid w:val="003A0B76"/>
    <w:rsid w:val="003A290C"/>
    <w:rsid w:val="003A4D90"/>
    <w:rsid w:val="003A5882"/>
    <w:rsid w:val="003A5A71"/>
    <w:rsid w:val="003B088F"/>
    <w:rsid w:val="003C6119"/>
    <w:rsid w:val="003D5174"/>
    <w:rsid w:val="003D5722"/>
    <w:rsid w:val="003D5EB5"/>
    <w:rsid w:val="003E1A24"/>
    <w:rsid w:val="003E23F5"/>
    <w:rsid w:val="003E321C"/>
    <w:rsid w:val="00400AF4"/>
    <w:rsid w:val="004042B4"/>
    <w:rsid w:val="00406E29"/>
    <w:rsid w:val="0041406A"/>
    <w:rsid w:val="004144C8"/>
    <w:rsid w:val="00416288"/>
    <w:rsid w:val="0041718B"/>
    <w:rsid w:val="00425344"/>
    <w:rsid w:val="00425361"/>
    <w:rsid w:val="0042632A"/>
    <w:rsid w:val="0043229A"/>
    <w:rsid w:val="004336AF"/>
    <w:rsid w:val="0043689C"/>
    <w:rsid w:val="0044130D"/>
    <w:rsid w:val="00451A3C"/>
    <w:rsid w:val="00454CC1"/>
    <w:rsid w:val="00457DC4"/>
    <w:rsid w:val="00470567"/>
    <w:rsid w:val="00480CA4"/>
    <w:rsid w:val="00483BFF"/>
    <w:rsid w:val="00487FBB"/>
    <w:rsid w:val="00490FB8"/>
    <w:rsid w:val="004A2F71"/>
    <w:rsid w:val="004A40F9"/>
    <w:rsid w:val="004B15BC"/>
    <w:rsid w:val="004C6BDB"/>
    <w:rsid w:val="004C7A4C"/>
    <w:rsid w:val="004D14DE"/>
    <w:rsid w:val="004D3FBB"/>
    <w:rsid w:val="004D5C1C"/>
    <w:rsid w:val="004E1A53"/>
    <w:rsid w:val="004E5A40"/>
    <w:rsid w:val="004E5A70"/>
    <w:rsid w:val="005024BD"/>
    <w:rsid w:val="00512B87"/>
    <w:rsid w:val="0051334C"/>
    <w:rsid w:val="00513D58"/>
    <w:rsid w:val="005143C6"/>
    <w:rsid w:val="0051762B"/>
    <w:rsid w:val="00524DCD"/>
    <w:rsid w:val="005278B0"/>
    <w:rsid w:val="005371DD"/>
    <w:rsid w:val="00541717"/>
    <w:rsid w:val="0054247B"/>
    <w:rsid w:val="005456D0"/>
    <w:rsid w:val="005524B0"/>
    <w:rsid w:val="00552560"/>
    <w:rsid w:val="00554489"/>
    <w:rsid w:val="005545FC"/>
    <w:rsid w:val="00556A7C"/>
    <w:rsid w:val="005708DF"/>
    <w:rsid w:val="00573636"/>
    <w:rsid w:val="0057393D"/>
    <w:rsid w:val="00575F7E"/>
    <w:rsid w:val="00580463"/>
    <w:rsid w:val="00584CAC"/>
    <w:rsid w:val="00587D56"/>
    <w:rsid w:val="00591229"/>
    <w:rsid w:val="00592C3D"/>
    <w:rsid w:val="00592F12"/>
    <w:rsid w:val="00596BF4"/>
    <w:rsid w:val="00596C06"/>
    <w:rsid w:val="005A143B"/>
    <w:rsid w:val="005A4469"/>
    <w:rsid w:val="005A7AE5"/>
    <w:rsid w:val="005B4C24"/>
    <w:rsid w:val="005C22E6"/>
    <w:rsid w:val="005C385E"/>
    <w:rsid w:val="005C42DC"/>
    <w:rsid w:val="005C4A54"/>
    <w:rsid w:val="005C6DBA"/>
    <w:rsid w:val="005C7C84"/>
    <w:rsid w:val="005E296D"/>
    <w:rsid w:val="005E3275"/>
    <w:rsid w:val="005F1F73"/>
    <w:rsid w:val="0060190C"/>
    <w:rsid w:val="0060799D"/>
    <w:rsid w:val="00610BBF"/>
    <w:rsid w:val="006120B2"/>
    <w:rsid w:val="00613D7D"/>
    <w:rsid w:val="0061421A"/>
    <w:rsid w:val="006209F7"/>
    <w:rsid w:val="00620BB2"/>
    <w:rsid w:val="00627374"/>
    <w:rsid w:val="00636CDE"/>
    <w:rsid w:val="0064327B"/>
    <w:rsid w:val="0065126D"/>
    <w:rsid w:val="006512AA"/>
    <w:rsid w:val="00652FEA"/>
    <w:rsid w:val="00656459"/>
    <w:rsid w:val="006574E6"/>
    <w:rsid w:val="0066048F"/>
    <w:rsid w:val="00664A4E"/>
    <w:rsid w:val="00666138"/>
    <w:rsid w:val="0067679B"/>
    <w:rsid w:val="006812D3"/>
    <w:rsid w:val="00681F6F"/>
    <w:rsid w:val="00682E51"/>
    <w:rsid w:val="00690B3E"/>
    <w:rsid w:val="00692974"/>
    <w:rsid w:val="006A149B"/>
    <w:rsid w:val="006A69D5"/>
    <w:rsid w:val="006B111F"/>
    <w:rsid w:val="006B3A72"/>
    <w:rsid w:val="006C441B"/>
    <w:rsid w:val="006D2B90"/>
    <w:rsid w:val="006E7679"/>
    <w:rsid w:val="006E7C08"/>
    <w:rsid w:val="006F0D01"/>
    <w:rsid w:val="00702F51"/>
    <w:rsid w:val="00707E19"/>
    <w:rsid w:val="00710B58"/>
    <w:rsid w:val="00711E19"/>
    <w:rsid w:val="00715B61"/>
    <w:rsid w:val="0071719E"/>
    <w:rsid w:val="00717B02"/>
    <w:rsid w:val="007211CF"/>
    <w:rsid w:val="0073138E"/>
    <w:rsid w:val="00736B7D"/>
    <w:rsid w:val="00736C18"/>
    <w:rsid w:val="00741F65"/>
    <w:rsid w:val="00751A48"/>
    <w:rsid w:val="007533CF"/>
    <w:rsid w:val="00761842"/>
    <w:rsid w:val="007651CB"/>
    <w:rsid w:val="007674AD"/>
    <w:rsid w:val="00774752"/>
    <w:rsid w:val="00776FDD"/>
    <w:rsid w:val="00784A45"/>
    <w:rsid w:val="00784C40"/>
    <w:rsid w:val="00786D13"/>
    <w:rsid w:val="007A310C"/>
    <w:rsid w:val="007A60BB"/>
    <w:rsid w:val="007B1D6A"/>
    <w:rsid w:val="007D031D"/>
    <w:rsid w:val="007D48B5"/>
    <w:rsid w:val="007D7605"/>
    <w:rsid w:val="007E1117"/>
    <w:rsid w:val="007E37F4"/>
    <w:rsid w:val="007E50CD"/>
    <w:rsid w:val="007E6BE8"/>
    <w:rsid w:val="007E72FD"/>
    <w:rsid w:val="007F0FF8"/>
    <w:rsid w:val="007F23FD"/>
    <w:rsid w:val="007F63B8"/>
    <w:rsid w:val="007F7FB6"/>
    <w:rsid w:val="008001FF"/>
    <w:rsid w:val="00806207"/>
    <w:rsid w:val="00806B58"/>
    <w:rsid w:val="008073D4"/>
    <w:rsid w:val="00807F51"/>
    <w:rsid w:val="008151DF"/>
    <w:rsid w:val="00817E03"/>
    <w:rsid w:val="008239B4"/>
    <w:rsid w:val="00831F0F"/>
    <w:rsid w:val="008365CF"/>
    <w:rsid w:val="00837BBB"/>
    <w:rsid w:val="00846E0F"/>
    <w:rsid w:val="00846EC4"/>
    <w:rsid w:val="008518DF"/>
    <w:rsid w:val="00856D52"/>
    <w:rsid w:val="0086042A"/>
    <w:rsid w:val="00860796"/>
    <w:rsid w:val="00864436"/>
    <w:rsid w:val="00872183"/>
    <w:rsid w:val="00873481"/>
    <w:rsid w:val="00876211"/>
    <w:rsid w:val="0088332C"/>
    <w:rsid w:val="00887C42"/>
    <w:rsid w:val="0089002B"/>
    <w:rsid w:val="008901E2"/>
    <w:rsid w:val="00891CF9"/>
    <w:rsid w:val="0089692E"/>
    <w:rsid w:val="008A139E"/>
    <w:rsid w:val="008A3BCD"/>
    <w:rsid w:val="008B07F4"/>
    <w:rsid w:val="008B13ED"/>
    <w:rsid w:val="008C2B09"/>
    <w:rsid w:val="008D5F34"/>
    <w:rsid w:val="008D6057"/>
    <w:rsid w:val="008E1B6C"/>
    <w:rsid w:val="008E6575"/>
    <w:rsid w:val="008E7E74"/>
    <w:rsid w:val="008E7FA4"/>
    <w:rsid w:val="008F0651"/>
    <w:rsid w:val="008F2E1B"/>
    <w:rsid w:val="008F40BF"/>
    <w:rsid w:val="008F5818"/>
    <w:rsid w:val="0090337F"/>
    <w:rsid w:val="00905965"/>
    <w:rsid w:val="00906321"/>
    <w:rsid w:val="00907BA9"/>
    <w:rsid w:val="009136AA"/>
    <w:rsid w:val="00925CAF"/>
    <w:rsid w:val="00930E63"/>
    <w:rsid w:val="00931E81"/>
    <w:rsid w:val="0093291E"/>
    <w:rsid w:val="009329DA"/>
    <w:rsid w:val="00933E84"/>
    <w:rsid w:val="009357BD"/>
    <w:rsid w:val="00936245"/>
    <w:rsid w:val="00944332"/>
    <w:rsid w:val="00946701"/>
    <w:rsid w:val="00951A95"/>
    <w:rsid w:val="00952E55"/>
    <w:rsid w:val="00954BDB"/>
    <w:rsid w:val="009557A5"/>
    <w:rsid w:val="0095743E"/>
    <w:rsid w:val="00960779"/>
    <w:rsid w:val="0096161A"/>
    <w:rsid w:val="009628FC"/>
    <w:rsid w:val="0096448F"/>
    <w:rsid w:val="00982B8A"/>
    <w:rsid w:val="00982D60"/>
    <w:rsid w:val="00987F14"/>
    <w:rsid w:val="00990540"/>
    <w:rsid w:val="009A170A"/>
    <w:rsid w:val="009A2711"/>
    <w:rsid w:val="009A29C7"/>
    <w:rsid w:val="009A3FDB"/>
    <w:rsid w:val="009A774E"/>
    <w:rsid w:val="009A7860"/>
    <w:rsid w:val="009A7C0F"/>
    <w:rsid w:val="009B0F58"/>
    <w:rsid w:val="009B2FCB"/>
    <w:rsid w:val="009C2592"/>
    <w:rsid w:val="009C5491"/>
    <w:rsid w:val="009C55D7"/>
    <w:rsid w:val="009D228D"/>
    <w:rsid w:val="009D3D2B"/>
    <w:rsid w:val="009E07ED"/>
    <w:rsid w:val="00A04AC4"/>
    <w:rsid w:val="00A06857"/>
    <w:rsid w:val="00A146D0"/>
    <w:rsid w:val="00A15DAC"/>
    <w:rsid w:val="00A16555"/>
    <w:rsid w:val="00A22408"/>
    <w:rsid w:val="00A24AA0"/>
    <w:rsid w:val="00A26ED8"/>
    <w:rsid w:val="00A27C90"/>
    <w:rsid w:val="00A31E1C"/>
    <w:rsid w:val="00A33B5F"/>
    <w:rsid w:val="00A349AC"/>
    <w:rsid w:val="00A43F93"/>
    <w:rsid w:val="00A450C8"/>
    <w:rsid w:val="00A477C2"/>
    <w:rsid w:val="00A56819"/>
    <w:rsid w:val="00A57E1F"/>
    <w:rsid w:val="00A607C1"/>
    <w:rsid w:val="00A60BF8"/>
    <w:rsid w:val="00A62B37"/>
    <w:rsid w:val="00A652C1"/>
    <w:rsid w:val="00A65A8B"/>
    <w:rsid w:val="00A66D2A"/>
    <w:rsid w:val="00A67313"/>
    <w:rsid w:val="00A70106"/>
    <w:rsid w:val="00A71779"/>
    <w:rsid w:val="00A72B71"/>
    <w:rsid w:val="00A7367A"/>
    <w:rsid w:val="00A87FC6"/>
    <w:rsid w:val="00A90291"/>
    <w:rsid w:val="00A941AA"/>
    <w:rsid w:val="00A94B28"/>
    <w:rsid w:val="00AA450B"/>
    <w:rsid w:val="00AB0859"/>
    <w:rsid w:val="00AB4EB0"/>
    <w:rsid w:val="00AC2A4A"/>
    <w:rsid w:val="00AC754B"/>
    <w:rsid w:val="00AD0958"/>
    <w:rsid w:val="00AD3E9B"/>
    <w:rsid w:val="00AD447A"/>
    <w:rsid w:val="00AE0093"/>
    <w:rsid w:val="00AE0B44"/>
    <w:rsid w:val="00AE132A"/>
    <w:rsid w:val="00AE2A16"/>
    <w:rsid w:val="00AE3C87"/>
    <w:rsid w:val="00AE54AD"/>
    <w:rsid w:val="00AE55CE"/>
    <w:rsid w:val="00AE7E8A"/>
    <w:rsid w:val="00AF3336"/>
    <w:rsid w:val="00AF49AE"/>
    <w:rsid w:val="00AF49EF"/>
    <w:rsid w:val="00AF4C91"/>
    <w:rsid w:val="00AF6B78"/>
    <w:rsid w:val="00B04947"/>
    <w:rsid w:val="00B063BE"/>
    <w:rsid w:val="00B113E9"/>
    <w:rsid w:val="00B1174E"/>
    <w:rsid w:val="00B137DB"/>
    <w:rsid w:val="00B14F11"/>
    <w:rsid w:val="00B1700E"/>
    <w:rsid w:val="00B2594C"/>
    <w:rsid w:val="00B3096F"/>
    <w:rsid w:val="00B32095"/>
    <w:rsid w:val="00B325FE"/>
    <w:rsid w:val="00B329AF"/>
    <w:rsid w:val="00B33443"/>
    <w:rsid w:val="00B3482F"/>
    <w:rsid w:val="00B34A92"/>
    <w:rsid w:val="00B356A9"/>
    <w:rsid w:val="00B36E71"/>
    <w:rsid w:val="00B42DA1"/>
    <w:rsid w:val="00B514D6"/>
    <w:rsid w:val="00B603A9"/>
    <w:rsid w:val="00B60820"/>
    <w:rsid w:val="00B62B4B"/>
    <w:rsid w:val="00B649D4"/>
    <w:rsid w:val="00B66882"/>
    <w:rsid w:val="00B74B36"/>
    <w:rsid w:val="00B758D1"/>
    <w:rsid w:val="00B7608F"/>
    <w:rsid w:val="00B7623A"/>
    <w:rsid w:val="00B774BC"/>
    <w:rsid w:val="00B77B7F"/>
    <w:rsid w:val="00B8064F"/>
    <w:rsid w:val="00B80B40"/>
    <w:rsid w:val="00B827C7"/>
    <w:rsid w:val="00B85C9F"/>
    <w:rsid w:val="00B85F1F"/>
    <w:rsid w:val="00B869C2"/>
    <w:rsid w:val="00B919D9"/>
    <w:rsid w:val="00B92A9D"/>
    <w:rsid w:val="00B97BE2"/>
    <w:rsid w:val="00BA0968"/>
    <w:rsid w:val="00BA4A64"/>
    <w:rsid w:val="00BA542D"/>
    <w:rsid w:val="00BB48A2"/>
    <w:rsid w:val="00BC2CE2"/>
    <w:rsid w:val="00BD27FC"/>
    <w:rsid w:val="00BE151D"/>
    <w:rsid w:val="00BE7415"/>
    <w:rsid w:val="00BF08B2"/>
    <w:rsid w:val="00BF4377"/>
    <w:rsid w:val="00BF4457"/>
    <w:rsid w:val="00BF65C8"/>
    <w:rsid w:val="00C04570"/>
    <w:rsid w:val="00C1660F"/>
    <w:rsid w:val="00C20632"/>
    <w:rsid w:val="00C27951"/>
    <w:rsid w:val="00C27DE9"/>
    <w:rsid w:val="00C27FE3"/>
    <w:rsid w:val="00C3299B"/>
    <w:rsid w:val="00C36D94"/>
    <w:rsid w:val="00C4305D"/>
    <w:rsid w:val="00C44381"/>
    <w:rsid w:val="00C47CC3"/>
    <w:rsid w:val="00C53555"/>
    <w:rsid w:val="00C57066"/>
    <w:rsid w:val="00C603D6"/>
    <w:rsid w:val="00C60BA9"/>
    <w:rsid w:val="00C64740"/>
    <w:rsid w:val="00C67A1D"/>
    <w:rsid w:val="00C70003"/>
    <w:rsid w:val="00C75AE2"/>
    <w:rsid w:val="00C76680"/>
    <w:rsid w:val="00C819AC"/>
    <w:rsid w:val="00C91EA6"/>
    <w:rsid w:val="00C948EB"/>
    <w:rsid w:val="00C94FD1"/>
    <w:rsid w:val="00C96824"/>
    <w:rsid w:val="00CA23E9"/>
    <w:rsid w:val="00CB3447"/>
    <w:rsid w:val="00CB38C6"/>
    <w:rsid w:val="00CC354C"/>
    <w:rsid w:val="00CC60A8"/>
    <w:rsid w:val="00CE3879"/>
    <w:rsid w:val="00CF3056"/>
    <w:rsid w:val="00CF3D15"/>
    <w:rsid w:val="00D00815"/>
    <w:rsid w:val="00D13A03"/>
    <w:rsid w:val="00D13C41"/>
    <w:rsid w:val="00D16C1A"/>
    <w:rsid w:val="00D206DA"/>
    <w:rsid w:val="00D25CAB"/>
    <w:rsid w:val="00D276EA"/>
    <w:rsid w:val="00D33189"/>
    <w:rsid w:val="00D4018E"/>
    <w:rsid w:val="00D51FA3"/>
    <w:rsid w:val="00D56119"/>
    <w:rsid w:val="00D57DC8"/>
    <w:rsid w:val="00D61E01"/>
    <w:rsid w:val="00D66177"/>
    <w:rsid w:val="00D666BD"/>
    <w:rsid w:val="00D709AD"/>
    <w:rsid w:val="00D75851"/>
    <w:rsid w:val="00D76356"/>
    <w:rsid w:val="00D825A0"/>
    <w:rsid w:val="00D90096"/>
    <w:rsid w:val="00D9740F"/>
    <w:rsid w:val="00D97C32"/>
    <w:rsid w:val="00DA19CC"/>
    <w:rsid w:val="00DA3B28"/>
    <w:rsid w:val="00DA3BA6"/>
    <w:rsid w:val="00DA4437"/>
    <w:rsid w:val="00DA50B6"/>
    <w:rsid w:val="00DA5E32"/>
    <w:rsid w:val="00DB42F3"/>
    <w:rsid w:val="00DB6F8E"/>
    <w:rsid w:val="00DC00D8"/>
    <w:rsid w:val="00DC3F37"/>
    <w:rsid w:val="00DC5A01"/>
    <w:rsid w:val="00DC6FED"/>
    <w:rsid w:val="00DD2773"/>
    <w:rsid w:val="00DD313E"/>
    <w:rsid w:val="00DD5142"/>
    <w:rsid w:val="00DE3A9E"/>
    <w:rsid w:val="00DF0925"/>
    <w:rsid w:val="00DF1AD1"/>
    <w:rsid w:val="00DF22DE"/>
    <w:rsid w:val="00DF3618"/>
    <w:rsid w:val="00DF4F18"/>
    <w:rsid w:val="00E01F43"/>
    <w:rsid w:val="00E10944"/>
    <w:rsid w:val="00E22902"/>
    <w:rsid w:val="00E23FC2"/>
    <w:rsid w:val="00E2469C"/>
    <w:rsid w:val="00E3051C"/>
    <w:rsid w:val="00E3718E"/>
    <w:rsid w:val="00E42FE2"/>
    <w:rsid w:val="00E55244"/>
    <w:rsid w:val="00E55FD9"/>
    <w:rsid w:val="00E60C7A"/>
    <w:rsid w:val="00E61324"/>
    <w:rsid w:val="00E710F9"/>
    <w:rsid w:val="00E76A99"/>
    <w:rsid w:val="00E80483"/>
    <w:rsid w:val="00E81050"/>
    <w:rsid w:val="00E84AA0"/>
    <w:rsid w:val="00E94626"/>
    <w:rsid w:val="00E96CAB"/>
    <w:rsid w:val="00EB127D"/>
    <w:rsid w:val="00EB54E5"/>
    <w:rsid w:val="00EB6B25"/>
    <w:rsid w:val="00EC4048"/>
    <w:rsid w:val="00EC6CBB"/>
    <w:rsid w:val="00EC7CB3"/>
    <w:rsid w:val="00EC7F4E"/>
    <w:rsid w:val="00ED137F"/>
    <w:rsid w:val="00EE283C"/>
    <w:rsid w:val="00EE54C6"/>
    <w:rsid w:val="00EF01F7"/>
    <w:rsid w:val="00EF18D2"/>
    <w:rsid w:val="00EF4127"/>
    <w:rsid w:val="00EF7AF2"/>
    <w:rsid w:val="00F0216B"/>
    <w:rsid w:val="00F0273A"/>
    <w:rsid w:val="00F10D0B"/>
    <w:rsid w:val="00F17BBB"/>
    <w:rsid w:val="00F2359A"/>
    <w:rsid w:val="00F31A1B"/>
    <w:rsid w:val="00F3407D"/>
    <w:rsid w:val="00F52C45"/>
    <w:rsid w:val="00F610E4"/>
    <w:rsid w:val="00F6275F"/>
    <w:rsid w:val="00F67393"/>
    <w:rsid w:val="00F8242B"/>
    <w:rsid w:val="00F873E6"/>
    <w:rsid w:val="00F97035"/>
    <w:rsid w:val="00FA3A8B"/>
    <w:rsid w:val="00FA49EF"/>
    <w:rsid w:val="00FA5A89"/>
    <w:rsid w:val="00FA7D0E"/>
    <w:rsid w:val="00FA7E24"/>
    <w:rsid w:val="00FB2205"/>
    <w:rsid w:val="00FB3107"/>
    <w:rsid w:val="00FB47CA"/>
    <w:rsid w:val="00FC0412"/>
    <w:rsid w:val="00FC1EAC"/>
    <w:rsid w:val="00FD172F"/>
    <w:rsid w:val="00FD4AE6"/>
    <w:rsid w:val="00FE3360"/>
    <w:rsid w:val="00FE346C"/>
    <w:rsid w:val="00FE400E"/>
    <w:rsid w:val="00FE4AC1"/>
    <w:rsid w:val="00FE4F56"/>
    <w:rsid w:val="00FE55CD"/>
    <w:rsid w:val="00FE781D"/>
    <w:rsid w:val="00FF3748"/>
    <w:rsid w:val="00FF6147"/>
    <w:rsid w:val="00FF6DAA"/>
    <w:rsid w:val="00FF706C"/>
    <w:rsid w:val="00FF74D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3BE449B"/>
  <w15:docId w15:val="{15531AA0-F9E3-42A8-BD35-98B9234CB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F3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06DBF"/>
    <w:pPr>
      <w:tabs>
        <w:tab w:val="center" w:pos="4320"/>
        <w:tab w:val="right" w:pos="8640"/>
      </w:tabs>
    </w:pPr>
  </w:style>
  <w:style w:type="character" w:customStyle="1" w:styleId="HeaderChar">
    <w:name w:val="Header Char"/>
    <w:basedOn w:val="DefaultParagraphFont"/>
    <w:link w:val="Header"/>
    <w:uiPriority w:val="99"/>
    <w:semiHidden/>
    <w:rsid w:val="00106DBF"/>
    <w:rPr>
      <w:sz w:val="24"/>
      <w:szCs w:val="24"/>
    </w:rPr>
  </w:style>
  <w:style w:type="paragraph" w:styleId="Footer">
    <w:name w:val="footer"/>
    <w:basedOn w:val="Normal"/>
    <w:link w:val="FooterChar"/>
    <w:uiPriority w:val="99"/>
    <w:unhideWhenUsed/>
    <w:rsid w:val="00106DBF"/>
    <w:pPr>
      <w:tabs>
        <w:tab w:val="center" w:pos="4320"/>
        <w:tab w:val="right" w:pos="8640"/>
      </w:tabs>
    </w:pPr>
  </w:style>
  <w:style w:type="character" w:customStyle="1" w:styleId="FooterChar">
    <w:name w:val="Footer Char"/>
    <w:basedOn w:val="DefaultParagraphFont"/>
    <w:link w:val="Footer"/>
    <w:uiPriority w:val="99"/>
    <w:rsid w:val="00106DBF"/>
    <w:rPr>
      <w:sz w:val="24"/>
      <w:szCs w:val="24"/>
    </w:rPr>
  </w:style>
  <w:style w:type="character" w:styleId="Hyperlink">
    <w:name w:val="Hyperlink"/>
    <w:rsid w:val="00990540"/>
    <w:rPr>
      <w:color w:val="0000FF"/>
      <w:u w:val="single"/>
    </w:rPr>
  </w:style>
  <w:style w:type="paragraph" w:styleId="BalloonText">
    <w:name w:val="Balloon Text"/>
    <w:basedOn w:val="Normal"/>
    <w:link w:val="BalloonTextChar"/>
    <w:uiPriority w:val="99"/>
    <w:semiHidden/>
    <w:unhideWhenUsed/>
    <w:rsid w:val="00DE3A9E"/>
    <w:rPr>
      <w:rFonts w:ascii="Tahoma" w:hAnsi="Tahoma" w:cs="Tahoma"/>
      <w:sz w:val="16"/>
      <w:szCs w:val="16"/>
    </w:rPr>
  </w:style>
  <w:style w:type="character" w:customStyle="1" w:styleId="BalloonTextChar">
    <w:name w:val="Balloon Text Char"/>
    <w:basedOn w:val="DefaultParagraphFont"/>
    <w:link w:val="BalloonText"/>
    <w:uiPriority w:val="99"/>
    <w:semiHidden/>
    <w:rsid w:val="00DE3A9E"/>
    <w:rPr>
      <w:rFonts w:ascii="Tahoma" w:hAnsi="Tahoma" w:cs="Tahoma"/>
      <w:sz w:val="16"/>
      <w:szCs w:val="16"/>
    </w:rPr>
  </w:style>
  <w:style w:type="table" w:styleId="TableGrid">
    <w:name w:val="Table Grid"/>
    <w:basedOn w:val="TableNormal"/>
    <w:uiPriority w:val="59"/>
    <w:rsid w:val="00AD4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6882"/>
    <w:pPr>
      <w:ind w:left="720"/>
      <w:contextualSpacing/>
    </w:pPr>
  </w:style>
  <w:style w:type="paragraph" w:styleId="PlainText">
    <w:name w:val="Plain Text"/>
    <w:basedOn w:val="Normal"/>
    <w:link w:val="PlainTextChar"/>
    <w:uiPriority w:val="99"/>
    <w:semiHidden/>
    <w:unhideWhenUsed/>
    <w:rsid w:val="004A40F9"/>
    <w:rPr>
      <w:rFonts w:ascii="Consolas" w:hAnsi="Consolas" w:cs="Consolas"/>
      <w:sz w:val="21"/>
      <w:szCs w:val="21"/>
      <w:lang w:val="en-IE"/>
    </w:rPr>
  </w:style>
  <w:style w:type="character" w:customStyle="1" w:styleId="PlainTextChar">
    <w:name w:val="Plain Text Char"/>
    <w:basedOn w:val="DefaultParagraphFont"/>
    <w:link w:val="PlainText"/>
    <w:uiPriority w:val="99"/>
    <w:semiHidden/>
    <w:rsid w:val="004A40F9"/>
    <w:rPr>
      <w:rFonts w:ascii="Consolas" w:hAnsi="Consolas" w:cs="Consolas"/>
      <w:sz w:val="21"/>
      <w:szCs w:val="21"/>
      <w:lang w:val="en-IE"/>
    </w:rPr>
  </w:style>
  <w:style w:type="paragraph" w:styleId="NormalWeb">
    <w:name w:val="Normal (Web)"/>
    <w:basedOn w:val="Normal"/>
    <w:uiPriority w:val="99"/>
    <w:semiHidden/>
    <w:unhideWhenUsed/>
    <w:rsid w:val="00944332"/>
    <w:rPr>
      <w:rFonts w:ascii="Times New Roman" w:hAnsi="Times New Roman" w:cs="Times New Roman"/>
    </w:rPr>
  </w:style>
  <w:style w:type="paragraph" w:styleId="NoSpacing">
    <w:name w:val="No Spacing"/>
    <w:uiPriority w:val="1"/>
    <w:qFormat/>
    <w:rsid w:val="001C1EE2"/>
    <w:rPr>
      <w:sz w:val="22"/>
      <w:szCs w:val="22"/>
      <w:lang w:val="en-IE"/>
    </w:rPr>
  </w:style>
  <w:style w:type="character" w:styleId="UnresolvedMention">
    <w:name w:val="Unresolved Mention"/>
    <w:basedOn w:val="DefaultParagraphFont"/>
    <w:uiPriority w:val="99"/>
    <w:semiHidden/>
    <w:unhideWhenUsed/>
    <w:rsid w:val="009B0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659">
      <w:bodyDiv w:val="1"/>
      <w:marLeft w:val="0"/>
      <w:marRight w:val="0"/>
      <w:marTop w:val="0"/>
      <w:marBottom w:val="0"/>
      <w:divBdr>
        <w:top w:val="none" w:sz="0" w:space="0" w:color="auto"/>
        <w:left w:val="none" w:sz="0" w:space="0" w:color="auto"/>
        <w:bottom w:val="none" w:sz="0" w:space="0" w:color="auto"/>
        <w:right w:val="none" w:sz="0" w:space="0" w:color="auto"/>
      </w:divBdr>
    </w:div>
    <w:div w:id="150105413">
      <w:bodyDiv w:val="1"/>
      <w:marLeft w:val="0"/>
      <w:marRight w:val="0"/>
      <w:marTop w:val="0"/>
      <w:marBottom w:val="0"/>
      <w:divBdr>
        <w:top w:val="none" w:sz="0" w:space="0" w:color="auto"/>
        <w:left w:val="none" w:sz="0" w:space="0" w:color="auto"/>
        <w:bottom w:val="none" w:sz="0" w:space="0" w:color="auto"/>
        <w:right w:val="none" w:sz="0" w:space="0" w:color="auto"/>
      </w:divBdr>
    </w:div>
    <w:div w:id="214658418">
      <w:bodyDiv w:val="1"/>
      <w:marLeft w:val="0"/>
      <w:marRight w:val="0"/>
      <w:marTop w:val="0"/>
      <w:marBottom w:val="0"/>
      <w:divBdr>
        <w:top w:val="none" w:sz="0" w:space="0" w:color="auto"/>
        <w:left w:val="none" w:sz="0" w:space="0" w:color="auto"/>
        <w:bottom w:val="none" w:sz="0" w:space="0" w:color="auto"/>
        <w:right w:val="none" w:sz="0" w:space="0" w:color="auto"/>
      </w:divBdr>
    </w:div>
    <w:div w:id="242761997">
      <w:bodyDiv w:val="1"/>
      <w:marLeft w:val="0"/>
      <w:marRight w:val="0"/>
      <w:marTop w:val="0"/>
      <w:marBottom w:val="0"/>
      <w:divBdr>
        <w:top w:val="none" w:sz="0" w:space="0" w:color="auto"/>
        <w:left w:val="none" w:sz="0" w:space="0" w:color="auto"/>
        <w:bottom w:val="none" w:sz="0" w:space="0" w:color="auto"/>
        <w:right w:val="none" w:sz="0" w:space="0" w:color="auto"/>
      </w:divBdr>
    </w:div>
    <w:div w:id="337345096">
      <w:bodyDiv w:val="1"/>
      <w:marLeft w:val="0"/>
      <w:marRight w:val="0"/>
      <w:marTop w:val="0"/>
      <w:marBottom w:val="0"/>
      <w:divBdr>
        <w:top w:val="none" w:sz="0" w:space="0" w:color="auto"/>
        <w:left w:val="none" w:sz="0" w:space="0" w:color="auto"/>
        <w:bottom w:val="none" w:sz="0" w:space="0" w:color="auto"/>
        <w:right w:val="none" w:sz="0" w:space="0" w:color="auto"/>
      </w:divBdr>
    </w:div>
    <w:div w:id="351689434">
      <w:bodyDiv w:val="1"/>
      <w:marLeft w:val="0"/>
      <w:marRight w:val="0"/>
      <w:marTop w:val="0"/>
      <w:marBottom w:val="0"/>
      <w:divBdr>
        <w:top w:val="none" w:sz="0" w:space="0" w:color="auto"/>
        <w:left w:val="none" w:sz="0" w:space="0" w:color="auto"/>
        <w:bottom w:val="none" w:sz="0" w:space="0" w:color="auto"/>
        <w:right w:val="none" w:sz="0" w:space="0" w:color="auto"/>
      </w:divBdr>
    </w:div>
    <w:div w:id="429786275">
      <w:bodyDiv w:val="1"/>
      <w:marLeft w:val="0"/>
      <w:marRight w:val="0"/>
      <w:marTop w:val="0"/>
      <w:marBottom w:val="0"/>
      <w:divBdr>
        <w:top w:val="none" w:sz="0" w:space="0" w:color="auto"/>
        <w:left w:val="none" w:sz="0" w:space="0" w:color="auto"/>
        <w:bottom w:val="none" w:sz="0" w:space="0" w:color="auto"/>
        <w:right w:val="none" w:sz="0" w:space="0" w:color="auto"/>
      </w:divBdr>
    </w:div>
    <w:div w:id="456724638">
      <w:bodyDiv w:val="1"/>
      <w:marLeft w:val="0"/>
      <w:marRight w:val="0"/>
      <w:marTop w:val="0"/>
      <w:marBottom w:val="0"/>
      <w:divBdr>
        <w:top w:val="none" w:sz="0" w:space="0" w:color="auto"/>
        <w:left w:val="none" w:sz="0" w:space="0" w:color="auto"/>
        <w:bottom w:val="none" w:sz="0" w:space="0" w:color="auto"/>
        <w:right w:val="none" w:sz="0" w:space="0" w:color="auto"/>
      </w:divBdr>
    </w:div>
    <w:div w:id="518931472">
      <w:bodyDiv w:val="1"/>
      <w:marLeft w:val="0"/>
      <w:marRight w:val="0"/>
      <w:marTop w:val="0"/>
      <w:marBottom w:val="0"/>
      <w:divBdr>
        <w:top w:val="none" w:sz="0" w:space="0" w:color="auto"/>
        <w:left w:val="none" w:sz="0" w:space="0" w:color="auto"/>
        <w:bottom w:val="none" w:sz="0" w:space="0" w:color="auto"/>
        <w:right w:val="none" w:sz="0" w:space="0" w:color="auto"/>
      </w:divBdr>
    </w:div>
    <w:div w:id="530191606">
      <w:bodyDiv w:val="1"/>
      <w:marLeft w:val="0"/>
      <w:marRight w:val="0"/>
      <w:marTop w:val="0"/>
      <w:marBottom w:val="0"/>
      <w:divBdr>
        <w:top w:val="none" w:sz="0" w:space="0" w:color="auto"/>
        <w:left w:val="none" w:sz="0" w:space="0" w:color="auto"/>
        <w:bottom w:val="none" w:sz="0" w:space="0" w:color="auto"/>
        <w:right w:val="none" w:sz="0" w:space="0" w:color="auto"/>
      </w:divBdr>
    </w:div>
    <w:div w:id="594679870">
      <w:bodyDiv w:val="1"/>
      <w:marLeft w:val="0"/>
      <w:marRight w:val="0"/>
      <w:marTop w:val="0"/>
      <w:marBottom w:val="0"/>
      <w:divBdr>
        <w:top w:val="none" w:sz="0" w:space="0" w:color="auto"/>
        <w:left w:val="none" w:sz="0" w:space="0" w:color="auto"/>
        <w:bottom w:val="none" w:sz="0" w:space="0" w:color="auto"/>
        <w:right w:val="none" w:sz="0" w:space="0" w:color="auto"/>
      </w:divBdr>
    </w:div>
    <w:div w:id="830029354">
      <w:bodyDiv w:val="1"/>
      <w:marLeft w:val="0"/>
      <w:marRight w:val="0"/>
      <w:marTop w:val="0"/>
      <w:marBottom w:val="0"/>
      <w:divBdr>
        <w:top w:val="none" w:sz="0" w:space="0" w:color="auto"/>
        <w:left w:val="none" w:sz="0" w:space="0" w:color="auto"/>
        <w:bottom w:val="none" w:sz="0" w:space="0" w:color="auto"/>
        <w:right w:val="none" w:sz="0" w:space="0" w:color="auto"/>
      </w:divBdr>
    </w:div>
    <w:div w:id="966622129">
      <w:bodyDiv w:val="1"/>
      <w:marLeft w:val="0"/>
      <w:marRight w:val="0"/>
      <w:marTop w:val="0"/>
      <w:marBottom w:val="0"/>
      <w:divBdr>
        <w:top w:val="none" w:sz="0" w:space="0" w:color="auto"/>
        <w:left w:val="none" w:sz="0" w:space="0" w:color="auto"/>
        <w:bottom w:val="none" w:sz="0" w:space="0" w:color="auto"/>
        <w:right w:val="none" w:sz="0" w:space="0" w:color="auto"/>
      </w:divBdr>
    </w:div>
    <w:div w:id="1003750224">
      <w:bodyDiv w:val="1"/>
      <w:marLeft w:val="0"/>
      <w:marRight w:val="0"/>
      <w:marTop w:val="0"/>
      <w:marBottom w:val="0"/>
      <w:divBdr>
        <w:top w:val="none" w:sz="0" w:space="0" w:color="auto"/>
        <w:left w:val="none" w:sz="0" w:space="0" w:color="auto"/>
        <w:bottom w:val="none" w:sz="0" w:space="0" w:color="auto"/>
        <w:right w:val="none" w:sz="0" w:space="0" w:color="auto"/>
      </w:divBdr>
    </w:div>
    <w:div w:id="1102989969">
      <w:bodyDiv w:val="1"/>
      <w:marLeft w:val="0"/>
      <w:marRight w:val="0"/>
      <w:marTop w:val="0"/>
      <w:marBottom w:val="0"/>
      <w:divBdr>
        <w:top w:val="none" w:sz="0" w:space="0" w:color="auto"/>
        <w:left w:val="none" w:sz="0" w:space="0" w:color="auto"/>
        <w:bottom w:val="none" w:sz="0" w:space="0" w:color="auto"/>
        <w:right w:val="none" w:sz="0" w:space="0" w:color="auto"/>
      </w:divBdr>
    </w:div>
    <w:div w:id="1157068802">
      <w:bodyDiv w:val="1"/>
      <w:marLeft w:val="0"/>
      <w:marRight w:val="0"/>
      <w:marTop w:val="0"/>
      <w:marBottom w:val="0"/>
      <w:divBdr>
        <w:top w:val="none" w:sz="0" w:space="0" w:color="auto"/>
        <w:left w:val="none" w:sz="0" w:space="0" w:color="auto"/>
        <w:bottom w:val="none" w:sz="0" w:space="0" w:color="auto"/>
        <w:right w:val="none" w:sz="0" w:space="0" w:color="auto"/>
      </w:divBdr>
    </w:div>
    <w:div w:id="1158380775">
      <w:bodyDiv w:val="1"/>
      <w:marLeft w:val="0"/>
      <w:marRight w:val="0"/>
      <w:marTop w:val="0"/>
      <w:marBottom w:val="0"/>
      <w:divBdr>
        <w:top w:val="none" w:sz="0" w:space="0" w:color="auto"/>
        <w:left w:val="none" w:sz="0" w:space="0" w:color="auto"/>
        <w:bottom w:val="none" w:sz="0" w:space="0" w:color="auto"/>
        <w:right w:val="none" w:sz="0" w:space="0" w:color="auto"/>
      </w:divBdr>
    </w:div>
    <w:div w:id="1321080484">
      <w:bodyDiv w:val="1"/>
      <w:marLeft w:val="0"/>
      <w:marRight w:val="0"/>
      <w:marTop w:val="0"/>
      <w:marBottom w:val="0"/>
      <w:divBdr>
        <w:top w:val="none" w:sz="0" w:space="0" w:color="auto"/>
        <w:left w:val="none" w:sz="0" w:space="0" w:color="auto"/>
        <w:bottom w:val="none" w:sz="0" w:space="0" w:color="auto"/>
        <w:right w:val="none" w:sz="0" w:space="0" w:color="auto"/>
      </w:divBdr>
    </w:div>
    <w:div w:id="1336030816">
      <w:bodyDiv w:val="1"/>
      <w:marLeft w:val="0"/>
      <w:marRight w:val="0"/>
      <w:marTop w:val="0"/>
      <w:marBottom w:val="0"/>
      <w:divBdr>
        <w:top w:val="none" w:sz="0" w:space="0" w:color="auto"/>
        <w:left w:val="none" w:sz="0" w:space="0" w:color="auto"/>
        <w:bottom w:val="none" w:sz="0" w:space="0" w:color="auto"/>
        <w:right w:val="none" w:sz="0" w:space="0" w:color="auto"/>
      </w:divBdr>
    </w:div>
    <w:div w:id="1342052393">
      <w:bodyDiv w:val="1"/>
      <w:marLeft w:val="0"/>
      <w:marRight w:val="0"/>
      <w:marTop w:val="0"/>
      <w:marBottom w:val="0"/>
      <w:divBdr>
        <w:top w:val="none" w:sz="0" w:space="0" w:color="auto"/>
        <w:left w:val="none" w:sz="0" w:space="0" w:color="auto"/>
        <w:bottom w:val="none" w:sz="0" w:space="0" w:color="auto"/>
        <w:right w:val="none" w:sz="0" w:space="0" w:color="auto"/>
      </w:divBdr>
    </w:div>
    <w:div w:id="1360469703">
      <w:bodyDiv w:val="1"/>
      <w:marLeft w:val="0"/>
      <w:marRight w:val="0"/>
      <w:marTop w:val="0"/>
      <w:marBottom w:val="0"/>
      <w:divBdr>
        <w:top w:val="none" w:sz="0" w:space="0" w:color="auto"/>
        <w:left w:val="none" w:sz="0" w:space="0" w:color="auto"/>
        <w:bottom w:val="none" w:sz="0" w:space="0" w:color="auto"/>
        <w:right w:val="none" w:sz="0" w:space="0" w:color="auto"/>
      </w:divBdr>
    </w:div>
    <w:div w:id="1411077939">
      <w:bodyDiv w:val="1"/>
      <w:marLeft w:val="0"/>
      <w:marRight w:val="0"/>
      <w:marTop w:val="0"/>
      <w:marBottom w:val="0"/>
      <w:divBdr>
        <w:top w:val="none" w:sz="0" w:space="0" w:color="auto"/>
        <w:left w:val="none" w:sz="0" w:space="0" w:color="auto"/>
        <w:bottom w:val="none" w:sz="0" w:space="0" w:color="auto"/>
        <w:right w:val="none" w:sz="0" w:space="0" w:color="auto"/>
      </w:divBdr>
    </w:div>
    <w:div w:id="1423452354">
      <w:bodyDiv w:val="1"/>
      <w:marLeft w:val="0"/>
      <w:marRight w:val="0"/>
      <w:marTop w:val="0"/>
      <w:marBottom w:val="0"/>
      <w:divBdr>
        <w:top w:val="none" w:sz="0" w:space="0" w:color="auto"/>
        <w:left w:val="none" w:sz="0" w:space="0" w:color="auto"/>
        <w:bottom w:val="none" w:sz="0" w:space="0" w:color="auto"/>
        <w:right w:val="none" w:sz="0" w:space="0" w:color="auto"/>
      </w:divBdr>
    </w:div>
    <w:div w:id="1467351506">
      <w:bodyDiv w:val="1"/>
      <w:marLeft w:val="0"/>
      <w:marRight w:val="0"/>
      <w:marTop w:val="0"/>
      <w:marBottom w:val="0"/>
      <w:divBdr>
        <w:top w:val="none" w:sz="0" w:space="0" w:color="auto"/>
        <w:left w:val="none" w:sz="0" w:space="0" w:color="auto"/>
        <w:bottom w:val="none" w:sz="0" w:space="0" w:color="auto"/>
        <w:right w:val="none" w:sz="0" w:space="0" w:color="auto"/>
      </w:divBdr>
    </w:div>
    <w:div w:id="1580479727">
      <w:bodyDiv w:val="1"/>
      <w:marLeft w:val="0"/>
      <w:marRight w:val="0"/>
      <w:marTop w:val="0"/>
      <w:marBottom w:val="0"/>
      <w:divBdr>
        <w:top w:val="none" w:sz="0" w:space="0" w:color="auto"/>
        <w:left w:val="none" w:sz="0" w:space="0" w:color="auto"/>
        <w:bottom w:val="none" w:sz="0" w:space="0" w:color="auto"/>
        <w:right w:val="none" w:sz="0" w:space="0" w:color="auto"/>
      </w:divBdr>
    </w:div>
    <w:div w:id="1589582969">
      <w:bodyDiv w:val="1"/>
      <w:marLeft w:val="0"/>
      <w:marRight w:val="0"/>
      <w:marTop w:val="0"/>
      <w:marBottom w:val="0"/>
      <w:divBdr>
        <w:top w:val="none" w:sz="0" w:space="0" w:color="auto"/>
        <w:left w:val="none" w:sz="0" w:space="0" w:color="auto"/>
        <w:bottom w:val="none" w:sz="0" w:space="0" w:color="auto"/>
        <w:right w:val="none" w:sz="0" w:space="0" w:color="auto"/>
      </w:divBdr>
    </w:div>
    <w:div w:id="1676303206">
      <w:bodyDiv w:val="1"/>
      <w:marLeft w:val="0"/>
      <w:marRight w:val="0"/>
      <w:marTop w:val="0"/>
      <w:marBottom w:val="0"/>
      <w:divBdr>
        <w:top w:val="none" w:sz="0" w:space="0" w:color="auto"/>
        <w:left w:val="none" w:sz="0" w:space="0" w:color="auto"/>
        <w:bottom w:val="none" w:sz="0" w:space="0" w:color="auto"/>
        <w:right w:val="none" w:sz="0" w:space="0" w:color="auto"/>
      </w:divBdr>
    </w:div>
    <w:div w:id="1759673752">
      <w:bodyDiv w:val="1"/>
      <w:marLeft w:val="0"/>
      <w:marRight w:val="0"/>
      <w:marTop w:val="0"/>
      <w:marBottom w:val="0"/>
      <w:divBdr>
        <w:top w:val="none" w:sz="0" w:space="0" w:color="auto"/>
        <w:left w:val="none" w:sz="0" w:space="0" w:color="auto"/>
        <w:bottom w:val="none" w:sz="0" w:space="0" w:color="auto"/>
        <w:right w:val="none" w:sz="0" w:space="0" w:color="auto"/>
      </w:divBdr>
    </w:div>
    <w:div w:id="1762874464">
      <w:bodyDiv w:val="1"/>
      <w:marLeft w:val="0"/>
      <w:marRight w:val="0"/>
      <w:marTop w:val="0"/>
      <w:marBottom w:val="0"/>
      <w:divBdr>
        <w:top w:val="none" w:sz="0" w:space="0" w:color="auto"/>
        <w:left w:val="none" w:sz="0" w:space="0" w:color="auto"/>
        <w:bottom w:val="none" w:sz="0" w:space="0" w:color="auto"/>
        <w:right w:val="none" w:sz="0" w:space="0" w:color="auto"/>
      </w:divBdr>
    </w:div>
    <w:div w:id="1837068686">
      <w:bodyDiv w:val="1"/>
      <w:marLeft w:val="0"/>
      <w:marRight w:val="0"/>
      <w:marTop w:val="0"/>
      <w:marBottom w:val="0"/>
      <w:divBdr>
        <w:top w:val="none" w:sz="0" w:space="0" w:color="auto"/>
        <w:left w:val="none" w:sz="0" w:space="0" w:color="auto"/>
        <w:bottom w:val="none" w:sz="0" w:space="0" w:color="auto"/>
        <w:right w:val="none" w:sz="0" w:space="0" w:color="auto"/>
      </w:divBdr>
    </w:div>
    <w:div w:id="1870408026">
      <w:bodyDiv w:val="1"/>
      <w:marLeft w:val="0"/>
      <w:marRight w:val="0"/>
      <w:marTop w:val="0"/>
      <w:marBottom w:val="0"/>
      <w:divBdr>
        <w:top w:val="none" w:sz="0" w:space="0" w:color="auto"/>
        <w:left w:val="none" w:sz="0" w:space="0" w:color="auto"/>
        <w:bottom w:val="none" w:sz="0" w:space="0" w:color="auto"/>
        <w:right w:val="none" w:sz="0" w:space="0" w:color="auto"/>
      </w:divBdr>
    </w:div>
    <w:div w:id="2072455854">
      <w:bodyDiv w:val="1"/>
      <w:marLeft w:val="0"/>
      <w:marRight w:val="0"/>
      <w:marTop w:val="0"/>
      <w:marBottom w:val="0"/>
      <w:divBdr>
        <w:top w:val="none" w:sz="0" w:space="0" w:color="auto"/>
        <w:left w:val="none" w:sz="0" w:space="0" w:color="auto"/>
        <w:bottom w:val="none" w:sz="0" w:space="0" w:color="auto"/>
        <w:right w:val="none" w:sz="0" w:space="0" w:color="auto"/>
      </w:divBdr>
    </w:div>
    <w:div w:id="211860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youtube.com%2Fwatch%3Fv%3DT9NEueMgBKc%26t%3D1s&amp;data=04%7C01%7C%7C5dd78635cd08422b4e4c08d9a914cf53%7C9b3403b7a34f4d1fbb4111c343a1fcc7%7C0%7C0%7C637726729101863907%7CUnknown%7CTWFpbGZsb3d8eyJWIjoiMC4wLjAwMDAiLCJQIjoiV2luMzIiLCJBTiI6Ik1haWwiLCJXVCI6Mn0%3D%7C3000&amp;sdata=q1Jx522xglGZ8NxLg0u91PCJGRtJlz582jFzSXlz8ac%3D&amp;reserved=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rmoss@eeu.antaisce.org"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lickr.com/photos/92752519@N06/albums/72157720186870270"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s%3A%2F%2Fwww.youtube.com%2Fwatch%3Fv%3D-HJAT96SBNc&amp;data=04%7C01%7C%7C5dd78635cd08422b4e4c08d9a914cf53%7C9b3403b7a34f4d1fbb4111c343a1fcc7%7C0%7C0%7C637726729101873871%7CUnknown%7CTWFpbGZsb3d8eyJWIjoiMC4wLjAwMDAiLCJQIjoiV2luMzIiLCJBTiI6Ik1haWwiLCJXVCI6Mn0%3D%7C3000&amp;sdata=hY37ZIamaGzmiTua4xDPCm4b44kvpKWlTO54ccnQ3%2Fk%3D&amp;reserved=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A54ABDD28A5A47818FBC4085A8DDEA" ma:contentTypeVersion="10" ma:contentTypeDescription="Create a new document." ma:contentTypeScope="" ma:versionID="217aabf001167cfe4005e1ee07fa5daa">
  <xsd:schema xmlns:xsd="http://www.w3.org/2001/XMLSchema" xmlns:xs="http://www.w3.org/2001/XMLSchema" xmlns:p="http://schemas.microsoft.com/office/2006/metadata/properties" xmlns:ns2="74f19b32-5b0b-4867-bda8-e69877cfbd4f" targetNamespace="http://schemas.microsoft.com/office/2006/metadata/properties" ma:root="true" ma:fieldsID="635021e23c7ae0269bd5d82f3301e3df" ns2:_="">
    <xsd:import namespace="74f19b32-5b0b-4867-bda8-e69877cfbd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19b32-5b0b-4867-bda8-e69877cfb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8737DB-F513-423B-84F7-816D83CFC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BF8E22-07CE-4BDE-9D6B-D18B0AAC9D18}">
  <ds:schemaRefs>
    <ds:schemaRef ds:uri="http://schemas.openxmlformats.org/officeDocument/2006/bibliography"/>
  </ds:schemaRefs>
</ds:datastoreItem>
</file>

<file path=customXml/itemProps3.xml><?xml version="1.0" encoding="utf-8"?>
<ds:datastoreItem xmlns:ds="http://schemas.openxmlformats.org/officeDocument/2006/customXml" ds:itemID="{62907AAE-D7A1-4B26-9475-FF26D2B89147}">
  <ds:schemaRefs>
    <ds:schemaRef ds:uri="http://schemas.microsoft.com/sharepoint/v3/contenttype/forms"/>
  </ds:schemaRefs>
</ds:datastoreItem>
</file>

<file path=customXml/itemProps4.xml><?xml version="1.0" encoding="utf-8"?>
<ds:datastoreItem xmlns:ds="http://schemas.openxmlformats.org/officeDocument/2006/customXml" ds:itemID="{C2757ECE-E1AA-400F-A655-B503B8A5A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19b32-5b0b-4867-bda8-e69877cfb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1710</TotalTime>
  <Pages>13</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Elm House Creative</Company>
  <LinksUpToDate>false</LinksUpToDate>
  <CharactersWithSpaces>17393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Heaney</dc:creator>
  <cp:keywords/>
  <dc:description/>
  <cp:lastModifiedBy>Robert Moss</cp:lastModifiedBy>
  <cp:revision>286</cp:revision>
  <cp:lastPrinted>2019-07-16T09:51:00Z</cp:lastPrinted>
  <dcterms:created xsi:type="dcterms:W3CDTF">2021-11-08T14:52:00Z</dcterms:created>
  <dcterms:modified xsi:type="dcterms:W3CDTF">2021-11-16T15:46:00Z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0x01010096A54ABDD28A5A47818FBC4085A8DDEA</vt:lpwstr>
  </property>
  <property fmtid="{D5CDD505-2E9C-101B-9397-08002B2CF9AE}" pid="3" name="Order">
    <vt:r8>215600</vt:r8>
  </property>
</Properties>
</file>